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8491" w14:textId="30B3AA1B" w:rsidR="008164C3" w:rsidRPr="00E15AD7" w:rsidRDefault="008164C3" w:rsidP="008164C3">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 xml:space="preserve">Приложение № ____ к договору на оказание платных медицинских услуг </w:t>
      </w:r>
    </w:p>
    <w:p w14:paraId="65F26200" w14:textId="77777777" w:rsidR="008164C3" w:rsidRPr="00E15AD7" w:rsidRDefault="008164C3" w:rsidP="008164C3">
      <w:pPr>
        <w:ind w:left="2832" w:firstLine="708"/>
        <w:contextualSpacing/>
        <w:rPr>
          <w:rFonts w:ascii="Times New Roman" w:hAnsi="Times New Roman" w:cs="Times New Roman"/>
          <w:b/>
          <w:i/>
          <w:iCs/>
          <w:sz w:val="20"/>
          <w:szCs w:val="20"/>
        </w:rPr>
      </w:pPr>
      <w:r w:rsidRPr="00E15AD7">
        <w:rPr>
          <w:rFonts w:ascii="Times New Roman" w:hAnsi="Times New Roman" w:cs="Times New Roman"/>
          <w:b/>
          <w:i/>
          <w:iCs/>
          <w:sz w:val="20"/>
          <w:szCs w:val="20"/>
        </w:rPr>
        <w:t>№____ от «____» _______ ______ года</w:t>
      </w:r>
    </w:p>
    <w:p w14:paraId="1EA6841A" w14:textId="77777777" w:rsidR="008164C3" w:rsidRPr="00E15AD7" w:rsidRDefault="008164C3" w:rsidP="008164C3">
      <w:pPr>
        <w:contextualSpacing/>
        <w:jc w:val="right"/>
        <w:rPr>
          <w:rFonts w:ascii="Times New Roman" w:hAnsi="Times New Roman" w:cs="Times New Roman"/>
          <w:b/>
          <w:i/>
          <w:iCs/>
          <w:sz w:val="20"/>
          <w:szCs w:val="20"/>
        </w:rPr>
      </w:pPr>
    </w:p>
    <w:p w14:paraId="752694B6" w14:textId="77777777" w:rsidR="008164C3" w:rsidRPr="00E15AD7" w:rsidRDefault="008164C3" w:rsidP="008164C3">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(разработано на основе Приложения N 2к приказу Министерства здравоохранения Российской Федерации от 20 декабря 2012 г. № 1177н, в соответствии со ст. 20 Федерального закона от 21.11.2011г. № 323-ФЗ «Об основах охраны здоровья граждан в РФ»)</w:t>
      </w:r>
    </w:p>
    <w:p w14:paraId="6423FDF4" w14:textId="77777777" w:rsidR="008164C3" w:rsidRPr="00E15AD7" w:rsidRDefault="008164C3" w:rsidP="008164C3">
      <w:pPr>
        <w:contextualSpacing/>
        <w:jc w:val="center"/>
        <w:rPr>
          <w:rFonts w:ascii="Times New Roman" w:hAnsi="Times New Roman" w:cs="Times New Roman"/>
          <w:b/>
          <w:bCs/>
          <w:sz w:val="20"/>
          <w:szCs w:val="20"/>
        </w:rPr>
      </w:pPr>
    </w:p>
    <w:p w14:paraId="53D272F3" w14:textId="77777777" w:rsidR="008164C3" w:rsidRPr="00E15AD7" w:rsidRDefault="008164C3" w:rsidP="008164C3">
      <w:pPr>
        <w:contextualSpacing/>
        <w:jc w:val="center"/>
        <w:rPr>
          <w:rFonts w:ascii="Times New Roman" w:hAnsi="Times New Roman" w:cs="Times New Roman"/>
          <w:b/>
          <w:bCs/>
          <w:sz w:val="20"/>
          <w:szCs w:val="20"/>
        </w:rPr>
      </w:pPr>
      <w:r w:rsidRPr="00E15AD7">
        <w:rPr>
          <w:rFonts w:ascii="Times New Roman" w:hAnsi="Times New Roman" w:cs="Times New Roman"/>
          <w:b/>
          <w:bCs/>
          <w:sz w:val="20"/>
          <w:szCs w:val="20"/>
        </w:rPr>
        <w:t>Информированное согласие пациента на медицинское вмешательство –</w:t>
      </w:r>
    </w:p>
    <w:p w14:paraId="4B90B10A" w14:textId="7E19349F" w:rsidR="008164C3" w:rsidRPr="00E15AD7" w:rsidRDefault="008164C3" w:rsidP="008164C3">
      <w:pPr>
        <w:contextualSpacing/>
        <w:jc w:val="center"/>
        <w:rPr>
          <w:rFonts w:ascii="Times New Roman" w:hAnsi="Times New Roman" w:cs="Times New Roman"/>
          <w:b/>
          <w:bCs/>
          <w:sz w:val="20"/>
          <w:szCs w:val="20"/>
        </w:rPr>
      </w:pPr>
      <w:r>
        <w:rPr>
          <w:rFonts w:ascii="Times New Roman" w:hAnsi="Times New Roman" w:cs="Times New Roman"/>
          <w:b/>
          <w:bCs/>
          <w:sz w:val="20"/>
          <w:szCs w:val="20"/>
        </w:rPr>
        <w:t>хирургическую</w:t>
      </w:r>
      <w:r w:rsidRPr="00E15AD7">
        <w:rPr>
          <w:rFonts w:ascii="Times New Roman" w:hAnsi="Times New Roman" w:cs="Times New Roman"/>
          <w:b/>
          <w:bCs/>
          <w:sz w:val="20"/>
          <w:szCs w:val="20"/>
        </w:rPr>
        <w:t xml:space="preserve"> стоматологическая помощь</w:t>
      </w:r>
    </w:p>
    <w:p w14:paraId="04D4FCA4" w14:textId="77777777" w:rsidR="005C0F6B" w:rsidRDefault="008164C3" w:rsidP="008164C3">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Я, _______________________________________________________________________________________, дата рождения «_____» _______________ ________ года, </w:t>
      </w:r>
    </w:p>
    <w:p w14:paraId="0B082D2E" w14:textId="77777777" w:rsidR="005C0F6B" w:rsidRDefault="005C0F6B" w:rsidP="008164C3">
      <w:pPr>
        <w:tabs>
          <w:tab w:val="left" w:pos="284"/>
          <w:tab w:val="left" w:pos="851"/>
        </w:tabs>
        <w:ind w:firstLine="284"/>
        <w:contextualSpacing/>
        <w:jc w:val="both"/>
        <w:rPr>
          <w:rFonts w:ascii="Times New Roman" w:hAnsi="Times New Roman" w:cs="Times New Roman"/>
          <w:bCs/>
          <w:sz w:val="20"/>
          <w:szCs w:val="20"/>
        </w:rPr>
      </w:pPr>
    </w:p>
    <w:tbl>
      <w:tblPr>
        <w:tblW w:w="0" w:type="auto"/>
        <w:tblLayout w:type="fixed"/>
        <w:tblCellMar>
          <w:left w:w="28" w:type="dxa"/>
          <w:right w:w="28" w:type="dxa"/>
        </w:tblCellMar>
        <w:tblLook w:val="0000" w:firstRow="0" w:lastRow="0" w:firstColumn="0" w:lastColumn="0" w:noHBand="0" w:noVBand="0"/>
      </w:tblPr>
      <w:tblGrid>
        <w:gridCol w:w="2097"/>
        <w:gridCol w:w="838"/>
        <w:gridCol w:w="1488"/>
        <w:gridCol w:w="818"/>
        <w:gridCol w:w="4300"/>
        <w:gridCol w:w="9"/>
        <w:gridCol w:w="117"/>
      </w:tblGrid>
      <w:tr w:rsidR="005C0F6B" w:rsidRPr="00C45025" w14:paraId="3C06D935" w14:textId="77777777" w:rsidTr="00544F4D">
        <w:tc>
          <w:tcPr>
            <w:tcW w:w="9667" w:type="dxa"/>
            <w:gridSpan w:val="7"/>
            <w:tcBorders>
              <w:top w:val="single" w:sz="12" w:space="0" w:color="auto"/>
              <w:left w:val="single" w:sz="12" w:space="0" w:color="auto"/>
              <w:bottom w:val="nil"/>
              <w:right w:val="single" w:sz="12" w:space="0" w:color="auto"/>
            </w:tcBorders>
            <w:vAlign w:val="bottom"/>
          </w:tcPr>
          <w:p w14:paraId="0BB1B8AF" w14:textId="77777777" w:rsidR="005C0F6B" w:rsidRPr="00C45025" w:rsidRDefault="005C0F6B" w:rsidP="00544F4D">
            <w:pPr>
              <w:ind w:left="57" w:right="57"/>
              <w:jc w:val="both"/>
              <w:rPr>
                <w:rFonts w:ascii="Times New Roman" w:hAnsi="Times New Roman" w:cs="Times New Roman"/>
                <w:b/>
                <w:bCs/>
                <w:sz w:val="2"/>
                <w:szCs w:val="2"/>
              </w:rPr>
            </w:pPr>
            <w:r w:rsidRPr="00C45025">
              <w:rPr>
                <w:rFonts w:ascii="Times New Roman" w:hAnsi="Times New Roman" w:cs="Times New Roman"/>
                <w:b/>
                <w:bCs/>
                <w:sz w:val="21"/>
                <w:szCs w:val="21"/>
              </w:rPr>
              <w:t>Этот раздел бланка заполняется только на лиц, не достигших возраста 15 лет, или недееспособных</w:t>
            </w:r>
            <w:r w:rsidRPr="00C45025">
              <w:rPr>
                <w:rFonts w:ascii="Times New Roman" w:hAnsi="Times New Roman" w:cs="Times New Roman"/>
                <w:b/>
                <w:bCs/>
                <w:sz w:val="21"/>
                <w:szCs w:val="21"/>
              </w:rPr>
              <w:br/>
            </w:r>
          </w:p>
        </w:tc>
      </w:tr>
      <w:tr w:rsidR="005C0F6B" w:rsidRPr="00C45025" w14:paraId="1FBE6079" w14:textId="77777777" w:rsidTr="00544F4D">
        <w:tc>
          <w:tcPr>
            <w:tcW w:w="2097" w:type="dxa"/>
            <w:tcBorders>
              <w:top w:val="nil"/>
              <w:left w:val="single" w:sz="12" w:space="0" w:color="auto"/>
              <w:bottom w:val="nil"/>
              <w:right w:val="nil"/>
            </w:tcBorders>
            <w:vAlign w:val="bottom"/>
          </w:tcPr>
          <w:p w14:paraId="6DC7929A" w14:textId="77777777" w:rsidR="005C0F6B" w:rsidRPr="00C45025" w:rsidRDefault="005C0F6B" w:rsidP="00544F4D">
            <w:pPr>
              <w:ind w:left="57"/>
              <w:rPr>
                <w:rFonts w:ascii="Times New Roman" w:hAnsi="Times New Roman" w:cs="Times New Roman"/>
                <w:sz w:val="21"/>
                <w:szCs w:val="21"/>
              </w:rPr>
            </w:pPr>
            <w:r w:rsidRPr="00C45025">
              <w:rPr>
                <w:rFonts w:ascii="Times New Roman" w:hAnsi="Times New Roman" w:cs="Times New Roman"/>
                <w:b/>
                <w:bCs/>
                <w:sz w:val="21"/>
                <w:szCs w:val="21"/>
              </w:rPr>
              <w:t>граждан:</w:t>
            </w:r>
            <w:r w:rsidRPr="00C45025">
              <w:rPr>
                <w:rFonts w:ascii="Times New Roman" w:hAnsi="Times New Roman" w:cs="Times New Roman"/>
                <w:sz w:val="21"/>
                <w:szCs w:val="21"/>
              </w:rPr>
              <w:t xml:space="preserve"> Я, паспорт:</w:t>
            </w:r>
          </w:p>
        </w:tc>
        <w:tc>
          <w:tcPr>
            <w:tcW w:w="2326" w:type="dxa"/>
            <w:gridSpan w:val="2"/>
            <w:tcBorders>
              <w:top w:val="nil"/>
              <w:left w:val="nil"/>
              <w:bottom w:val="single" w:sz="4" w:space="0" w:color="auto"/>
              <w:right w:val="nil"/>
            </w:tcBorders>
            <w:vAlign w:val="bottom"/>
          </w:tcPr>
          <w:p w14:paraId="1C5021AC" w14:textId="77777777" w:rsidR="005C0F6B" w:rsidRPr="00C45025" w:rsidRDefault="005C0F6B" w:rsidP="00544F4D">
            <w:pPr>
              <w:jc w:val="center"/>
              <w:rPr>
                <w:rFonts w:ascii="Times New Roman" w:hAnsi="Times New Roman" w:cs="Times New Roman"/>
                <w:sz w:val="21"/>
                <w:szCs w:val="21"/>
              </w:rPr>
            </w:pPr>
          </w:p>
        </w:tc>
        <w:tc>
          <w:tcPr>
            <w:tcW w:w="818" w:type="dxa"/>
            <w:tcBorders>
              <w:top w:val="nil"/>
              <w:left w:val="nil"/>
              <w:bottom w:val="nil"/>
              <w:right w:val="nil"/>
            </w:tcBorders>
            <w:vAlign w:val="bottom"/>
          </w:tcPr>
          <w:p w14:paraId="4928838C" w14:textId="77777777" w:rsidR="005C0F6B" w:rsidRPr="00C45025" w:rsidRDefault="005C0F6B" w:rsidP="00544F4D">
            <w:pPr>
              <w:rPr>
                <w:rFonts w:ascii="Times New Roman" w:hAnsi="Times New Roman" w:cs="Times New Roman"/>
                <w:sz w:val="21"/>
                <w:szCs w:val="21"/>
              </w:rPr>
            </w:pPr>
            <w:r w:rsidRPr="00C45025">
              <w:rPr>
                <w:rFonts w:ascii="Times New Roman" w:hAnsi="Times New Roman" w:cs="Times New Roman"/>
                <w:sz w:val="21"/>
                <w:szCs w:val="21"/>
              </w:rPr>
              <w:t>, выдан:</w:t>
            </w:r>
          </w:p>
        </w:tc>
        <w:tc>
          <w:tcPr>
            <w:tcW w:w="4309" w:type="dxa"/>
            <w:gridSpan w:val="2"/>
            <w:tcBorders>
              <w:top w:val="nil"/>
              <w:left w:val="nil"/>
              <w:bottom w:val="single" w:sz="4" w:space="0" w:color="auto"/>
              <w:right w:val="nil"/>
            </w:tcBorders>
            <w:vAlign w:val="bottom"/>
          </w:tcPr>
          <w:p w14:paraId="324B7750" w14:textId="77777777" w:rsidR="005C0F6B" w:rsidRPr="00C45025" w:rsidRDefault="005C0F6B" w:rsidP="00544F4D">
            <w:pPr>
              <w:jc w:val="center"/>
              <w:rPr>
                <w:rFonts w:ascii="Times New Roman" w:hAnsi="Times New Roman" w:cs="Times New Roman"/>
                <w:sz w:val="21"/>
                <w:szCs w:val="21"/>
              </w:rPr>
            </w:pPr>
          </w:p>
        </w:tc>
        <w:tc>
          <w:tcPr>
            <w:tcW w:w="117" w:type="dxa"/>
            <w:tcBorders>
              <w:top w:val="nil"/>
              <w:left w:val="nil"/>
              <w:bottom w:val="nil"/>
              <w:right w:val="single" w:sz="12" w:space="0" w:color="auto"/>
            </w:tcBorders>
            <w:vAlign w:val="bottom"/>
          </w:tcPr>
          <w:p w14:paraId="142D0FA8" w14:textId="77777777" w:rsidR="005C0F6B" w:rsidRPr="00C45025" w:rsidRDefault="005C0F6B" w:rsidP="00544F4D">
            <w:pPr>
              <w:rPr>
                <w:rFonts w:ascii="Times New Roman" w:hAnsi="Times New Roman" w:cs="Times New Roman"/>
                <w:sz w:val="21"/>
                <w:szCs w:val="21"/>
              </w:rPr>
            </w:pPr>
          </w:p>
        </w:tc>
      </w:tr>
      <w:tr w:rsidR="005C0F6B" w:rsidRPr="00C45025" w14:paraId="237EA708" w14:textId="77777777" w:rsidTr="00544F4D">
        <w:tc>
          <w:tcPr>
            <w:tcW w:w="9667" w:type="dxa"/>
            <w:gridSpan w:val="7"/>
            <w:tcBorders>
              <w:top w:val="nil"/>
              <w:left w:val="single" w:sz="12" w:space="0" w:color="auto"/>
              <w:bottom w:val="nil"/>
              <w:right w:val="single" w:sz="12" w:space="0" w:color="auto"/>
            </w:tcBorders>
            <w:vAlign w:val="bottom"/>
          </w:tcPr>
          <w:p w14:paraId="6587BD86" w14:textId="77777777" w:rsidR="005C0F6B" w:rsidRPr="00C45025" w:rsidRDefault="005C0F6B" w:rsidP="00544F4D">
            <w:pPr>
              <w:ind w:left="57" w:right="57"/>
              <w:jc w:val="both"/>
              <w:rPr>
                <w:rFonts w:ascii="Times New Roman" w:hAnsi="Times New Roman" w:cs="Times New Roman"/>
                <w:sz w:val="2"/>
                <w:szCs w:val="2"/>
              </w:rPr>
            </w:pPr>
            <w:r w:rsidRPr="00C45025">
              <w:rPr>
                <w:rFonts w:ascii="Times New Roman" w:hAnsi="Times New Roman" w:cs="Times New Roman"/>
                <w:sz w:val="21"/>
                <w:szCs w:val="21"/>
              </w:rPr>
              <w:t xml:space="preserve">являюсь законным представителем </w:t>
            </w:r>
            <w:r w:rsidRPr="00C45025">
              <w:rPr>
                <w:rFonts w:ascii="Times New Roman" w:hAnsi="Times New Roman" w:cs="Times New Roman"/>
                <w:b/>
                <w:bCs/>
                <w:sz w:val="21"/>
                <w:szCs w:val="21"/>
              </w:rPr>
              <w:t>(мать, отец, усыновитель, опекун, попечитель)</w:t>
            </w:r>
            <w:r w:rsidRPr="00C45025">
              <w:rPr>
                <w:rFonts w:ascii="Times New Roman" w:hAnsi="Times New Roman" w:cs="Times New Roman"/>
                <w:sz w:val="21"/>
                <w:szCs w:val="21"/>
              </w:rPr>
              <w:t xml:space="preserve"> ребенка или лица,</w:t>
            </w:r>
            <w:r w:rsidRPr="00C45025">
              <w:rPr>
                <w:rFonts w:ascii="Times New Roman" w:hAnsi="Times New Roman" w:cs="Times New Roman"/>
                <w:sz w:val="21"/>
                <w:szCs w:val="21"/>
              </w:rPr>
              <w:br/>
            </w:r>
          </w:p>
        </w:tc>
      </w:tr>
      <w:tr w:rsidR="005C0F6B" w:rsidRPr="00C45025" w14:paraId="10D2AABD" w14:textId="77777777" w:rsidTr="00544F4D">
        <w:trPr>
          <w:trHeight w:val="240"/>
        </w:trPr>
        <w:tc>
          <w:tcPr>
            <w:tcW w:w="2935" w:type="dxa"/>
            <w:gridSpan w:val="2"/>
            <w:tcBorders>
              <w:top w:val="nil"/>
              <w:left w:val="single" w:sz="12" w:space="0" w:color="auto"/>
              <w:bottom w:val="nil"/>
              <w:right w:val="nil"/>
            </w:tcBorders>
            <w:vAlign w:val="bottom"/>
          </w:tcPr>
          <w:p w14:paraId="4CDAA038" w14:textId="77777777" w:rsidR="005C0F6B" w:rsidRPr="00C45025" w:rsidRDefault="005C0F6B" w:rsidP="00544F4D">
            <w:pPr>
              <w:ind w:left="57"/>
              <w:rPr>
                <w:rFonts w:ascii="Times New Roman" w:hAnsi="Times New Roman" w:cs="Times New Roman"/>
                <w:sz w:val="21"/>
                <w:szCs w:val="21"/>
              </w:rPr>
            </w:pPr>
            <w:r w:rsidRPr="00C45025">
              <w:rPr>
                <w:rFonts w:ascii="Times New Roman" w:hAnsi="Times New Roman" w:cs="Times New Roman"/>
                <w:sz w:val="21"/>
                <w:szCs w:val="21"/>
              </w:rPr>
              <w:t>признанного недееспособным:</w:t>
            </w:r>
          </w:p>
        </w:tc>
        <w:tc>
          <w:tcPr>
            <w:tcW w:w="6606" w:type="dxa"/>
            <w:gridSpan w:val="3"/>
            <w:tcBorders>
              <w:top w:val="nil"/>
              <w:left w:val="nil"/>
              <w:bottom w:val="single" w:sz="4" w:space="0" w:color="auto"/>
              <w:right w:val="nil"/>
            </w:tcBorders>
            <w:vAlign w:val="bottom"/>
          </w:tcPr>
          <w:p w14:paraId="7A4154AA" w14:textId="77777777" w:rsidR="005C0F6B" w:rsidRPr="00C45025" w:rsidRDefault="005C0F6B" w:rsidP="00544F4D">
            <w:pPr>
              <w:jc w:val="center"/>
              <w:rPr>
                <w:rFonts w:ascii="Times New Roman" w:hAnsi="Times New Roman" w:cs="Times New Roman"/>
                <w:sz w:val="21"/>
                <w:szCs w:val="21"/>
              </w:rPr>
            </w:pPr>
          </w:p>
        </w:tc>
        <w:tc>
          <w:tcPr>
            <w:tcW w:w="126" w:type="dxa"/>
            <w:gridSpan w:val="2"/>
            <w:tcBorders>
              <w:top w:val="nil"/>
              <w:left w:val="nil"/>
              <w:bottom w:val="nil"/>
              <w:right w:val="single" w:sz="12" w:space="0" w:color="auto"/>
            </w:tcBorders>
            <w:vAlign w:val="bottom"/>
          </w:tcPr>
          <w:p w14:paraId="3759F32C" w14:textId="77777777" w:rsidR="005C0F6B" w:rsidRPr="00C45025" w:rsidRDefault="005C0F6B" w:rsidP="00544F4D">
            <w:pPr>
              <w:rPr>
                <w:rFonts w:ascii="Times New Roman" w:hAnsi="Times New Roman" w:cs="Times New Roman"/>
                <w:sz w:val="21"/>
                <w:szCs w:val="21"/>
              </w:rPr>
            </w:pPr>
          </w:p>
        </w:tc>
      </w:tr>
      <w:tr w:rsidR="005C0F6B" w14:paraId="127ECE76" w14:textId="77777777" w:rsidTr="00544F4D">
        <w:trPr>
          <w:trHeight w:val="70"/>
        </w:trPr>
        <w:tc>
          <w:tcPr>
            <w:tcW w:w="2935" w:type="dxa"/>
            <w:gridSpan w:val="2"/>
            <w:tcBorders>
              <w:top w:val="nil"/>
              <w:left w:val="single" w:sz="12" w:space="0" w:color="auto"/>
              <w:bottom w:val="single" w:sz="12" w:space="0" w:color="auto"/>
              <w:right w:val="nil"/>
            </w:tcBorders>
          </w:tcPr>
          <w:p w14:paraId="7CECE0A2" w14:textId="77777777" w:rsidR="005C0F6B" w:rsidRDefault="005C0F6B" w:rsidP="00544F4D">
            <w:pPr>
              <w:rPr>
                <w:sz w:val="16"/>
                <w:szCs w:val="16"/>
              </w:rPr>
            </w:pPr>
          </w:p>
        </w:tc>
        <w:tc>
          <w:tcPr>
            <w:tcW w:w="6606" w:type="dxa"/>
            <w:gridSpan w:val="3"/>
            <w:tcBorders>
              <w:top w:val="nil"/>
              <w:left w:val="nil"/>
              <w:bottom w:val="single" w:sz="12" w:space="0" w:color="auto"/>
              <w:right w:val="nil"/>
            </w:tcBorders>
          </w:tcPr>
          <w:p w14:paraId="2672AE19" w14:textId="77777777" w:rsidR="005C0F6B" w:rsidRDefault="005C0F6B" w:rsidP="00544F4D">
            <w:pPr>
              <w:jc w:val="center"/>
              <w:rPr>
                <w:sz w:val="16"/>
                <w:szCs w:val="16"/>
              </w:rPr>
            </w:pPr>
            <w:r>
              <w:rPr>
                <w:sz w:val="16"/>
                <w:szCs w:val="16"/>
              </w:rPr>
              <w:t>(Ф.И.О. ребенка или недееспособного гражданина – полностью, год рождения)</w:t>
            </w:r>
          </w:p>
        </w:tc>
        <w:tc>
          <w:tcPr>
            <w:tcW w:w="126" w:type="dxa"/>
            <w:gridSpan w:val="2"/>
            <w:tcBorders>
              <w:top w:val="nil"/>
              <w:left w:val="nil"/>
              <w:bottom w:val="single" w:sz="12" w:space="0" w:color="auto"/>
              <w:right w:val="single" w:sz="12" w:space="0" w:color="auto"/>
            </w:tcBorders>
          </w:tcPr>
          <w:p w14:paraId="188DC9AE" w14:textId="77777777" w:rsidR="005C0F6B" w:rsidRDefault="005C0F6B" w:rsidP="00544F4D">
            <w:pPr>
              <w:rPr>
                <w:sz w:val="16"/>
                <w:szCs w:val="16"/>
              </w:rPr>
            </w:pPr>
          </w:p>
        </w:tc>
      </w:tr>
    </w:tbl>
    <w:p w14:paraId="1E0D9FA1" w14:textId="77777777" w:rsidR="005C0F6B" w:rsidRDefault="005C0F6B" w:rsidP="008164C3">
      <w:pPr>
        <w:tabs>
          <w:tab w:val="left" w:pos="284"/>
          <w:tab w:val="left" w:pos="851"/>
        </w:tabs>
        <w:ind w:firstLine="284"/>
        <w:contextualSpacing/>
        <w:jc w:val="both"/>
        <w:rPr>
          <w:rFonts w:ascii="Times New Roman" w:hAnsi="Times New Roman" w:cs="Times New Roman"/>
          <w:bCs/>
          <w:sz w:val="20"/>
          <w:szCs w:val="20"/>
        </w:rPr>
      </w:pPr>
    </w:p>
    <w:p w14:paraId="08E4A188" w14:textId="53B9E832" w:rsidR="008164C3" w:rsidRPr="00E15AD7" w:rsidRDefault="008164C3" w:rsidP="008164C3">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добровольно даю информированное добровольное согласие на </w:t>
      </w:r>
      <w:r>
        <w:rPr>
          <w:rFonts w:ascii="Times New Roman" w:hAnsi="Times New Roman" w:cs="Times New Roman"/>
          <w:b/>
          <w:sz w:val="20"/>
          <w:szCs w:val="20"/>
        </w:rPr>
        <w:t>хирургическую</w:t>
      </w:r>
      <w:r w:rsidRPr="00A07BB3">
        <w:rPr>
          <w:rFonts w:ascii="Times New Roman" w:hAnsi="Times New Roman" w:cs="Times New Roman"/>
          <w:b/>
          <w:sz w:val="20"/>
          <w:szCs w:val="20"/>
        </w:rPr>
        <w:t xml:space="preserve"> стоматологическую помощь</w:t>
      </w:r>
      <w:r w:rsidRPr="00E15AD7">
        <w:rPr>
          <w:rFonts w:ascii="Times New Roman" w:hAnsi="Times New Roman" w:cs="Times New Roman"/>
          <w:bCs/>
          <w:sz w:val="20"/>
          <w:szCs w:val="20"/>
        </w:rPr>
        <w:t xml:space="preserve">, а также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w:t>
      </w:r>
      <w:r w:rsidRPr="00E15AD7">
        <w:rPr>
          <w:rFonts w:ascii="Times New Roman" w:hAnsi="Times New Roman" w:cs="Times New Roman"/>
          <w:bCs/>
          <w:sz w:val="20"/>
          <w:szCs w:val="20"/>
          <w:lang w:val="en-US"/>
        </w:rPr>
        <w:t>N</w:t>
      </w:r>
      <w:r w:rsidRPr="00E15AD7">
        <w:rPr>
          <w:rFonts w:ascii="Times New Roman" w:hAnsi="Times New Roman" w:cs="Times New Roman"/>
          <w:bCs/>
          <w:sz w:val="20"/>
          <w:szCs w:val="20"/>
        </w:rPr>
        <w:t xml:space="preserve"> 390н.</w:t>
      </w:r>
    </w:p>
    <w:p w14:paraId="46158A2A" w14:textId="77777777" w:rsidR="008164C3" w:rsidRPr="00E15AD7" w:rsidRDefault="008164C3" w:rsidP="008164C3">
      <w:pPr>
        <w:pStyle w:val="a5"/>
        <w:contextualSpacing/>
        <w:jc w:val="both"/>
        <w:rPr>
          <w:rFonts w:ascii="Times New Roman" w:hAnsi="Times New Roman" w:cs="Times New Roman"/>
          <w:sz w:val="20"/>
          <w:szCs w:val="20"/>
        </w:rPr>
      </w:pPr>
    </w:p>
    <w:p w14:paraId="43624A18" w14:textId="55680898" w:rsidR="008164C3" w:rsidRPr="00E15AD7" w:rsidRDefault="008164C3" w:rsidP="008164C3">
      <w:pPr>
        <w:pStyle w:val="a6"/>
        <w:contextualSpacing/>
        <w:jc w:val="both"/>
        <w:rPr>
          <w:rFonts w:ascii="Times New Roman" w:hAnsi="Times New Roman"/>
          <w:bCs/>
          <w:color w:val="000000"/>
          <w:sz w:val="20"/>
          <w:szCs w:val="20"/>
        </w:rPr>
      </w:pPr>
      <w:r>
        <w:rPr>
          <w:rFonts w:ascii="Times New Roman" w:hAnsi="Times New Roman"/>
          <w:bCs/>
          <w:color w:val="000000"/>
          <w:sz w:val="20"/>
          <w:szCs w:val="20"/>
        </w:rPr>
        <w:t xml:space="preserve"> </w:t>
      </w:r>
      <w:r>
        <w:rPr>
          <w:rFonts w:ascii="Times New Roman" w:hAnsi="Times New Roman"/>
          <w:bCs/>
          <w:color w:val="000000"/>
          <w:sz w:val="20"/>
          <w:szCs w:val="20"/>
        </w:rPr>
        <w:tab/>
      </w:r>
      <w:r w:rsidRPr="00E15AD7">
        <w:rPr>
          <w:rFonts w:ascii="Times New Roman" w:hAnsi="Times New Roman"/>
          <w:bCs/>
          <w:color w:val="000000"/>
          <w:sz w:val="20"/>
          <w:szCs w:val="20"/>
        </w:rPr>
        <w:t>Даю согласие на оказание медицинского вмешательства в ООО «</w:t>
      </w:r>
      <w:r w:rsidR="005C0F6B">
        <w:rPr>
          <w:rFonts w:ascii="Times New Roman" w:hAnsi="Times New Roman"/>
          <w:bCs/>
          <w:color w:val="000000"/>
          <w:sz w:val="20"/>
          <w:szCs w:val="20"/>
        </w:rPr>
        <w:t xml:space="preserve">Парацельс </w:t>
      </w:r>
      <w:r w:rsidR="006E516B">
        <w:rPr>
          <w:rFonts w:ascii="Times New Roman" w:hAnsi="Times New Roman"/>
          <w:bCs/>
          <w:color w:val="000000"/>
          <w:sz w:val="20"/>
          <w:szCs w:val="20"/>
        </w:rPr>
        <w:t>С</w:t>
      </w:r>
      <w:r w:rsidR="005C0F6B">
        <w:rPr>
          <w:rFonts w:ascii="Times New Roman" w:hAnsi="Times New Roman"/>
          <w:bCs/>
          <w:color w:val="000000"/>
          <w:sz w:val="20"/>
          <w:szCs w:val="20"/>
        </w:rPr>
        <w:t>тома</w:t>
      </w:r>
      <w:r w:rsidRPr="00E15AD7">
        <w:rPr>
          <w:rFonts w:ascii="Times New Roman" w:hAnsi="Times New Roman"/>
          <w:bCs/>
          <w:color w:val="000000"/>
          <w:sz w:val="20"/>
          <w:szCs w:val="20"/>
        </w:rPr>
        <w:t xml:space="preserve">», </w:t>
      </w:r>
      <w:r w:rsidRPr="00E15AD7">
        <w:rPr>
          <w:rFonts w:ascii="Times New Roman" w:hAnsi="Times New Roman"/>
          <w:b/>
          <w:sz w:val="20"/>
          <w:szCs w:val="20"/>
        </w:rPr>
        <w:t xml:space="preserve">в условиях </w:t>
      </w:r>
      <w:r>
        <w:rPr>
          <w:rFonts w:ascii="Times New Roman" w:hAnsi="Times New Roman"/>
          <w:b/>
          <w:sz w:val="20"/>
          <w:szCs w:val="20"/>
        </w:rPr>
        <w:t xml:space="preserve">медицинского </w:t>
      </w:r>
      <w:r w:rsidRPr="00E15AD7">
        <w:rPr>
          <w:rFonts w:ascii="Times New Roman" w:hAnsi="Times New Roman"/>
          <w:b/>
          <w:sz w:val="20"/>
          <w:szCs w:val="20"/>
        </w:rPr>
        <w:t xml:space="preserve">кабинета. </w:t>
      </w:r>
    </w:p>
    <w:p w14:paraId="2CC15695" w14:textId="77777777" w:rsidR="008164C3" w:rsidRPr="00E15AD7" w:rsidRDefault="008164C3" w:rsidP="008164C3">
      <w:pPr>
        <w:pStyle w:val="a5"/>
        <w:contextualSpacing/>
        <w:jc w:val="both"/>
        <w:rPr>
          <w:rFonts w:ascii="Times New Roman" w:hAnsi="Times New Roman" w:cs="Times New Roman"/>
          <w:b/>
          <w:sz w:val="20"/>
          <w:szCs w:val="20"/>
        </w:rPr>
      </w:pPr>
    </w:p>
    <w:p w14:paraId="10236022" w14:textId="77777777" w:rsidR="008164C3" w:rsidRPr="00E15AD7" w:rsidRDefault="008164C3" w:rsidP="008164C3">
      <w:pPr>
        <w:pStyle w:val="a5"/>
        <w:contextualSpacing/>
        <w:jc w:val="both"/>
        <w:rPr>
          <w:rFonts w:ascii="Times New Roman" w:hAnsi="Times New Roman" w:cs="Times New Roman"/>
          <w:b/>
          <w:sz w:val="20"/>
          <w:szCs w:val="20"/>
        </w:rPr>
      </w:pPr>
      <w:r w:rsidRPr="00E15AD7">
        <w:rPr>
          <w:rFonts w:ascii="Times New Roman" w:hAnsi="Times New Roman" w:cs="Times New Roman"/>
          <w:b/>
          <w:sz w:val="20"/>
          <w:szCs w:val="20"/>
        </w:rPr>
        <w:t xml:space="preserve">Стоимость услуги соответствует Прейскуранту Исполнителя и </w:t>
      </w:r>
      <w:proofErr w:type="spellStart"/>
      <w:r w:rsidRPr="00E15AD7">
        <w:rPr>
          <w:rFonts w:ascii="Times New Roman" w:hAnsi="Times New Roman" w:cs="Times New Roman"/>
          <w:b/>
          <w:sz w:val="20"/>
          <w:szCs w:val="20"/>
        </w:rPr>
        <w:t>составляет___________________рублей</w:t>
      </w:r>
      <w:proofErr w:type="spellEnd"/>
      <w:r w:rsidRPr="00E15AD7">
        <w:rPr>
          <w:rFonts w:ascii="Times New Roman" w:hAnsi="Times New Roman" w:cs="Times New Roman"/>
          <w:b/>
          <w:sz w:val="20"/>
          <w:szCs w:val="20"/>
        </w:rPr>
        <w:t>.</w:t>
      </w:r>
    </w:p>
    <w:p w14:paraId="382BAF33" w14:textId="77777777" w:rsidR="008164C3" w:rsidRPr="00E15AD7" w:rsidRDefault="008164C3" w:rsidP="008164C3">
      <w:pPr>
        <w:contextualSpacing/>
        <w:jc w:val="both"/>
        <w:rPr>
          <w:rFonts w:ascii="Times New Roman" w:hAnsi="Times New Roman" w:cs="Times New Roman"/>
          <w:bCs/>
          <w:sz w:val="20"/>
          <w:szCs w:val="20"/>
        </w:rPr>
      </w:pPr>
    </w:p>
    <w:p w14:paraId="7EED0FDD" w14:textId="77777777" w:rsidR="008164C3" w:rsidRPr="00E15AD7" w:rsidRDefault="008164C3" w:rsidP="008164C3">
      <w:pPr>
        <w:pStyle w:val="a5"/>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Pr="00E15AD7">
        <w:rPr>
          <w:rFonts w:ascii="Times New Roman" w:hAnsi="Times New Roman" w:cs="Times New Roman"/>
          <w:b/>
          <w:sz w:val="20"/>
          <w:szCs w:val="20"/>
        </w:rPr>
        <w:t>До момента начала оказания услуги, мне разъяснено и мною осознано следующее:</w:t>
      </w:r>
    </w:p>
    <w:p w14:paraId="67869768" w14:textId="77777777" w:rsidR="008164C3" w:rsidRPr="00E15AD7" w:rsidRDefault="008164C3" w:rsidP="008164C3">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Мне разъяснена информация о конкретном медицинском работнике (враче), предоставляющем соответствующую платную медицинскую услугу от имени Исполнителя (его профессиональном образовании и квалификации)</w:t>
      </w:r>
    </w:p>
    <w:p w14:paraId="316B5004" w14:textId="77777777" w:rsidR="008164C3" w:rsidRPr="00E15AD7" w:rsidRDefault="008164C3" w:rsidP="008164C3">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согласен (а) с тем, что используемая технология оказания данного вида платных медицинских услуг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качественно и с соблюдением всех необходимых требований, Исполнитель не несет ответственности за их возникновение.</w:t>
      </w:r>
    </w:p>
    <w:p w14:paraId="7CE97E1E" w14:textId="77777777" w:rsidR="008164C3" w:rsidRPr="00E15AD7" w:rsidRDefault="008164C3" w:rsidP="008164C3">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осознаю и понимаю, что для получения наилучших результатов проводимой процедуры я должен (на) соблюдать все назначения, рекомендации и советы врача (как устные, так и письменные). Я подтверждаю, что меня уведомили о том, что несоблюдение указаний (рекомендаций) врачей,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моем состоянии здоровья.</w:t>
      </w:r>
    </w:p>
    <w:p w14:paraId="24984ED8" w14:textId="77777777" w:rsidR="008164C3" w:rsidRPr="00E15AD7" w:rsidRDefault="008164C3" w:rsidP="008164C3">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понимаю, что для достижения необходимого результата, возможно,  потребуется неоднократные проведение данного вида процедуры (медицинского вмешательства). Мне известно, что 100%-ной гарантии хороших результатов лечения, в целом, дано быть не может.</w:t>
      </w:r>
    </w:p>
    <w:p w14:paraId="02157762" w14:textId="77777777" w:rsidR="008164C3" w:rsidRPr="00E15AD7" w:rsidRDefault="008164C3" w:rsidP="005C0F6B">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До моего сведения доведено, что данный вид платных медицинских услуг не связан с устранением непосредственной угрозы для моей жизни, поэтому потребность в нем не является абсолютной.</w:t>
      </w:r>
    </w:p>
    <w:p w14:paraId="0C91A5F3" w14:textId="6EC546EC" w:rsidR="008164C3" w:rsidRPr="000C0C9E" w:rsidRDefault="008164C3" w:rsidP="005C0F6B">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ab/>
      </w:r>
      <w:r w:rsidRPr="000C0C9E">
        <w:rPr>
          <w:rFonts w:ascii="Times New Roman" w:eastAsia="Times New Roman" w:hAnsi="Times New Roman" w:cs="Times New Roman"/>
          <w:sz w:val="20"/>
          <w:szCs w:val="20"/>
          <w:lang w:eastAsia="ru-RU"/>
        </w:rPr>
        <w:t>Этот документ подтверждает, что я ознакомился(</w:t>
      </w:r>
      <w:proofErr w:type="spellStart"/>
      <w:r w:rsidRPr="000C0C9E">
        <w:rPr>
          <w:rFonts w:ascii="Times New Roman" w:eastAsia="Times New Roman" w:hAnsi="Times New Roman" w:cs="Times New Roman"/>
          <w:sz w:val="20"/>
          <w:szCs w:val="20"/>
          <w:lang w:eastAsia="ru-RU"/>
        </w:rPr>
        <w:t>лась</w:t>
      </w:r>
      <w:proofErr w:type="spellEnd"/>
      <w:r w:rsidRPr="000C0C9E">
        <w:rPr>
          <w:rFonts w:ascii="Times New Roman" w:eastAsia="Times New Roman" w:hAnsi="Times New Roman" w:cs="Times New Roman"/>
          <w:sz w:val="20"/>
          <w:szCs w:val="20"/>
          <w:lang w:eastAsia="ru-RU"/>
        </w:rPr>
        <w:t>) с предлагаемым планом лечения, сроками и стоимостью оказания медицинских услуг, рисками, исходами, условиями гарантии и сроками службы, а также с альтернативными вариантами лечения и мог(ла) отказаться от лечения, поставив свою подпись в конце документа. Доктор поставил мне</w:t>
      </w:r>
      <w:r w:rsidR="005C0F6B">
        <w:rPr>
          <w:rFonts w:ascii="Times New Roman" w:eastAsia="Times New Roman" w:hAnsi="Times New Roman" w:cs="Times New Roman"/>
          <w:sz w:val="20"/>
          <w:szCs w:val="20"/>
          <w:lang w:eastAsia="ru-RU"/>
        </w:rPr>
        <w:t xml:space="preserve"> </w:t>
      </w:r>
      <w:r w:rsidRPr="000C0C9E">
        <w:rPr>
          <w:rFonts w:ascii="Times New Roman" w:eastAsia="Times New Roman" w:hAnsi="Times New Roman" w:cs="Times New Roman"/>
          <w:sz w:val="20"/>
          <w:szCs w:val="20"/>
          <w:lang w:eastAsia="ru-RU"/>
        </w:rPr>
        <w:t xml:space="preserve">(моему представляемому) </w:t>
      </w:r>
      <w:proofErr w:type="spellStart"/>
      <w:r w:rsidRPr="000C0C9E">
        <w:rPr>
          <w:rFonts w:ascii="Times New Roman" w:eastAsia="Times New Roman" w:hAnsi="Times New Roman" w:cs="Times New Roman"/>
          <w:sz w:val="20"/>
          <w:szCs w:val="20"/>
          <w:lang w:eastAsia="ru-RU"/>
        </w:rPr>
        <w:t>следующии</w:t>
      </w:r>
      <w:proofErr w:type="spellEnd"/>
      <w:r w:rsidRPr="000C0C9E">
        <w:rPr>
          <w:rFonts w:ascii="Times New Roman" w:eastAsia="Times New Roman" w:hAnsi="Times New Roman" w:cs="Times New Roman"/>
          <w:sz w:val="20"/>
          <w:szCs w:val="20"/>
          <w:lang w:eastAsia="ru-RU"/>
        </w:rPr>
        <w:t xml:space="preserve">̆ диагноз: _________________________________________________________________ </w:t>
      </w:r>
    </w:p>
    <w:p w14:paraId="4A98095C" w14:textId="77777777" w:rsidR="008164C3" w:rsidRPr="003F475C" w:rsidRDefault="008164C3" w:rsidP="008164C3">
      <w:pPr>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(заполняется врачом)</w:t>
      </w:r>
    </w:p>
    <w:p w14:paraId="1512D89A" w14:textId="5FA9FB0D"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 xml:space="preserve">Мне известно, что вариантами стоматологического лечения являются следующие </w:t>
      </w:r>
      <w:proofErr w:type="gramStart"/>
      <w:r w:rsidR="00E04EE7" w:rsidRPr="008164C3">
        <w:rPr>
          <w:rFonts w:ascii="Times New Roman" w:eastAsia="Times New Roman" w:hAnsi="Times New Roman" w:cs="Times New Roman"/>
          <w:color w:val="171B22"/>
          <w:sz w:val="20"/>
          <w:szCs w:val="20"/>
          <w:lang w:eastAsia="ru-RU"/>
        </w:rPr>
        <w:t>методики: </w:t>
      </w:r>
      <w:r w:rsidR="00522C34" w:rsidRPr="008164C3">
        <w:rPr>
          <w:rFonts w:ascii="Times New Roman" w:eastAsia="Times New Roman" w:hAnsi="Times New Roman" w:cs="Times New Roman"/>
          <w:b/>
          <w:bCs/>
          <w:color w:val="171B22"/>
          <w:sz w:val="20"/>
          <w:szCs w:val="20"/>
          <w:lang w:eastAsia="ru-RU"/>
        </w:rPr>
        <w:t xml:space="preserve"> </w:t>
      </w:r>
      <w:r w:rsidR="00E04EE7" w:rsidRPr="008164C3">
        <w:rPr>
          <w:rFonts w:ascii="Times New Roman" w:eastAsia="Times New Roman" w:hAnsi="Times New Roman" w:cs="Times New Roman"/>
          <w:b/>
          <w:bCs/>
          <w:color w:val="171B22"/>
          <w:sz w:val="20"/>
          <w:szCs w:val="20"/>
          <w:lang w:eastAsia="ru-RU"/>
        </w:rPr>
        <w:t>хирургическое</w:t>
      </w:r>
      <w:proofErr w:type="gramEnd"/>
      <w:r w:rsidR="00E04EE7" w:rsidRPr="008164C3">
        <w:rPr>
          <w:rFonts w:ascii="Times New Roman" w:eastAsia="Times New Roman" w:hAnsi="Times New Roman" w:cs="Times New Roman"/>
          <w:color w:val="171B22"/>
          <w:sz w:val="20"/>
          <w:szCs w:val="20"/>
          <w:lang w:eastAsia="ru-RU"/>
        </w:rPr>
        <w:t> лечение (комплекс мероприятий, направленных на сохранение зубов, а так же удаление зубов),  и отсутствие лечения как такового.</w:t>
      </w:r>
    </w:p>
    <w:p w14:paraId="79EB1E97" w14:textId="77777777" w:rsid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 xml:space="preserve">В доступной форме я получил(а) информацию о том, что с учетом имеющейся у меня (моего представляемого) клинической ситуации, стадии патологического процесса, сопутствующих заболеваний, </w:t>
      </w:r>
      <w:r w:rsidR="00E04EE7" w:rsidRPr="008164C3">
        <w:rPr>
          <w:rFonts w:ascii="Times New Roman" w:eastAsia="Times New Roman" w:hAnsi="Times New Roman" w:cs="Times New Roman"/>
          <w:color w:val="171B22"/>
          <w:sz w:val="20"/>
          <w:szCs w:val="20"/>
          <w:lang w:eastAsia="ru-RU"/>
        </w:rPr>
        <w:lastRenderedPageBreak/>
        <w:t>возрастных изменений организма оптимальным, наиболее эффективным методом лечения с позиции медицинских показаний является </w:t>
      </w:r>
      <w:r w:rsidR="00E04EE7" w:rsidRPr="008164C3">
        <w:rPr>
          <w:rFonts w:ascii="Times New Roman" w:eastAsia="Times New Roman" w:hAnsi="Times New Roman" w:cs="Times New Roman"/>
          <w:b/>
          <w:bCs/>
          <w:color w:val="171B22"/>
          <w:sz w:val="20"/>
          <w:szCs w:val="20"/>
          <w:u w:val="single"/>
          <w:lang w:eastAsia="ru-RU"/>
        </w:rPr>
        <w:t>хирургическое</w:t>
      </w:r>
      <w:r w:rsidR="00E04EE7" w:rsidRPr="008164C3">
        <w:rPr>
          <w:rFonts w:ascii="Times New Roman" w:eastAsia="Times New Roman" w:hAnsi="Times New Roman" w:cs="Times New Roman"/>
          <w:color w:val="171B22"/>
          <w:sz w:val="20"/>
          <w:szCs w:val="20"/>
          <w:lang w:eastAsia="ru-RU"/>
        </w:rPr>
        <w:t> лечение:</w:t>
      </w:r>
    </w:p>
    <w:p w14:paraId="0F0C48A4" w14:textId="656E1FBC"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____________________________________________________</w:t>
      </w:r>
      <w:r w:rsidR="008164C3">
        <w:rPr>
          <w:rFonts w:ascii="Times New Roman" w:eastAsia="Times New Roman" w:hAnsi="Times New Roman" w:cs="Times New Roman"/>
          <w:color w:val="171B22"/>
          <w:sz w:val="20"/>
          <w:szCs w:val="20"/>
          <w:lang w:eastAsia="ru-RU"/>
        </w:rPr>
        <w:t>________</w:t>
      </w:r>
      <w:r w:rsidRPr="008164C3">
        <w:rPr>
          <w:rFonts w:ascii="Times New Roman" w:eastAsia="Times New Roman" w:hAnsi="Times New Roman" w:cs="Times New Roman"/>
          <w:color w:val="171B22"/>
          <w:sz w:val="20"/>
          <w:szCs w:val="20"/>
          <w:lang w:eastAsia="ru-RU"/>
        </w:rPr>
        <w:t>________________________________</w:t>
      </w:r>
    </w:p>
    <w:p w14:paraId="654B73FF"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(метод хирургического лечения, заполняется врачом).</w:t>
      </w:r>
    </w:p>
    <w:p w14:paraId="1AADF53A" w14:textId="7BD4C0F0"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информирован(на), что только во время оперативного вмешательства может быть окончательно определен объем операции, его расширение, уменьшение или отказ от запланированного плана и объема.</w:t>
      </w:r>
    </w:p>
    <w:p w14:paraId="1EA561A7" w14:textId="48CDF1F1"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Мне объяснены в доступной форме существующие методы хирургического лечения и их суть, а именно:</w:t>
      </w:r>
    </w:p>
    <w:p w14:paraId="49A00442"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удаление зуба, которое заключается в последовательном обезболивании, извлечении зуба хирургическим инструментом, кюретаже (механическая чистка лунки зуба), последующей обработки операционной раны, наложении швов по показаниям, применении лечебных и (или) костнопластических материалов в области проведенной манипуляции по показаниям;</w:t>
      </w:r>
    </w:p>
    <w:p w14:paraId="1AD0217C"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резекция верхушки корня, ампутация, </w:t>
      </w:r>
      <w:proofErr w:type="spellStart"/>
      <w:r w:rsidRPr="008164C3">
        <w:rPr>
          <w:rFonts w:ascii="Times New Roman" w:eastAsia="Times New Roman" w:hAnsi="Times New Roman" w:cs="Times New Roman"/>
          <w:color w:val="171B22"/>
          <w:sz w:val="20"/>
          <w:szCs w:val="20"/>
          <w:lang w:eastAsia="ru-RU"/>
        </w:rPr>
        <w:t>гемисекция</w:t>
      </w:r>
      <w:proofErr w:type="spellEnd"/>
      <w:r w:rsidRPr="008164C3">
        <w:rPr>
          <w:rFonts w:ascii="Times New Roman" w:eastAsia="Times New Roman" w:hAnsi="Times New Roman" w:cs="Times New Roman"/>
          <w:color w:val="171B22"/>
          <w:sz w:val="20"/>
          <w:szCs w:val="20"/>
          <w:lang w:eastAsia="ru-RU"/>
        </w:rPr>
        <w:t xml:space="preserve"> корня, </w:t>
      </w:r>
      <w:proofErr w:type="spellStart"/>
      <w:r w:rsidRPr="008164C3">
        <w:rPr>
          <w:rFonts w:ascii="Times New Roman" w:eastAsia="Times New Roman" w:hAnsi="Times New Roman" w:cs="Times New Roman"/>
          <w:color w:val="171B22"/>
          <w:sz w:val="20"/>
          <w:szCs w:val="20"/>
          <w:lang w:eastAsia="ru-RU"/>
        </w:rPr>
        <w:t>коронаро-радикулярной</w:t>
      </w:r>
      <w:proofErr w:type="spellEnd"/>
      <w:r w:rsidRPr="008164C3">
        <w:rPr>
          <w:rFonts w:ascii="Times New Roman" w:eastAsia="Times New Roman" w:hAnsi="Times New Roman" w:cs="Times New Roman"/>
          <w:color w:val="171B22"/>
          <w:sz w:val="20"/>
          <w:szCs w:val="20"/>
          <w:lang w:eastAsia="ru-RU"/>
        </w:rPr>
        <w:t xml:space="preserve"> сепарации, заключающиеся в последовательном обезболивании, отслоении (отбрасывании) мягких тканей, проведение (специальными инструментами) разреза в определенной части корня с последующим удалением отсеченной части, последующей обработки операционной раны, наложении швов по показаниям, применении лечебных и(или) костнопластических материалов в области проведенной манипуляции по показаниям;</w:t>
      </w:r>
    </w:p>
    <w:p w14:paraId="3DA14CCB"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иссечение слизистого капюшона, затрудняющего прорезывание третьих моляров, которое заключается в последовательном обезболивании, иссечении мягких тканей десны, мед. обработке краев операционной раны;</w:t>
      </w:r>
    </w:p>
    <w:p w14:paraId="700BCACE"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вскрытие </w:t>
      </w:r>
      <w:proofErr w:type="spellStart"/>
      <w:r w:rsidRPr="008164C3">
        <w:rPr>
          <w:rFonts w:ascii="Times New Roman" w:eastAsia="Times New Roman" w:hAnsi="Times New Roman" w:cs="Times New Roman"/>
          <w:color w:val="171B22"/>
          <w:sz w:val="20"/>
          <w:szCs w:val="20"/>
          <w:lang w:eastAsia="ru-RU"/>
        </w:rPr>
        <w:t>поднадкостничного</w:t>
      </w:r>
      <w:proofErr w:type="spellEnd"/>
      <w:r w:rsidRPr="008164C3">
        <w:rPr>
          <w:rFonts w:ascii="Times New Roman" w:eastAsia="Times New Roman" w:hAnsi="Times New Roman" w:cs="Times New Roman"/>
          <w:color w:val="171B22"/>
          <w:sz w:val="20"/>
          <w:szCs w:val="20"/>
          <w:lang w:eastAsia="ru-RU"/>
        </w:rPr>
        <w:t xml:space="preserve"> абсцесса, которое заключается в последовательном обезболивании, разрезе мягких тканей и надкостницы, эвакуации гноя, медицинской обработке хирургической раны, дренировании раны;</w:t>
      </w:r>
    </w:p>
    <w:p w14:paraId="0F70307B"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удлинение </w:t>
      </w:r>
      <w:proofErr w:type="spellStart"/>
      <w:r w:rsidRPr="008164C3">
        <w:rPr>
          <w:rFonts w:ascii="Times New Roman" w:eastAsia="Times New Roman" w:hAnsi="Times New Roman" w:cs="Times New Roman"/>
          <w:color w:val="171B22"/>
          <w:sz w:val="20"/>
          <w:szCs w:val="20"/>
          <w:lang w:eastAsia="ru-RU"/>
        </w:rPr>
        <w:t>коронковой</w:t>
      </w:r>
      <w:proofErr w:type="spellEnd"/>
      <w:r w:rsidRPr="008164C3">
        <w:rPr>
          <w:rFonts w:ascii="Times New Roman" w:eastAsia="Times New Roman" w:hAnsi="Times New Roman" w:cs="Times New Roman"/>
          <w:color w:val="171B22"/>
          <w:sz w:val="20"/>
          <w:szCs w:val="20"/>
          <w:lang w:eastAsia="ru-RU"/>
        </w:rPr>
        <w:t xml:space="preserve"> части, которая заключается в последовательном обезболивании, разрезе мягких тканей и отбрасывании лоскута, удалением при необходимости, незначительной части костной ткани с последующим размещением лоскута в новом положении. В результате чего, разрушенная часть корня оказывается над поверхностью десен и становится возможным проведение манипуляций по восстановлению твердых тканей зуба;</w:t>
      </w:r>
    </w:p>
    <w:p w14:paraId="5E00AB09"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пластика уздечки (языка, десны), которая заключается в последовательном обезболивании, разрезе мягких тканей десны, отслоении и перемещении слизистого лоскута, наложении швов. По показаниям возможно применение диодного лазера (</w:t>
      </w:r>
      <w:proofErr w:type="spellStart"/>
      <w:r w:rsidRPr="008164C3">
        <w:rPr>
          <w:rFonts w:ascii="Times New Roman" w:eastAsia="Times New Roman" w:hAnsi="Times New Roman" w:cs="Times New Roman"/>
          <w:color w:val="171B22"/>
          <w:sz w:val="20"/>
          <w:szCs w:val="20"/>
          <w:lang w:eastAsia="ru-RU"/>
        </w:rPr>
        <w:t>д.в</w:t>
      </w:r>
      <w:proofErr w:type="spellEnd"/>
      <w:r w:rsidRPr="008164C3">
        <w:rPr>
          <w:rFonts w:ascii="Times New Roman" w:eastAsia="Times New Roman" w:hAnsi="Times New Roman" w:cs="Times New Roman"/>
          <w:color w:val="171B22"/>
          <w:sz w:val="20"/>
          <w:szCs w:val="20"/>
          <w:lang w:eastAsia="ru-RU"/>
        </w:rPr>
        <w:t>. 280НМ);</w:t>
      </w:r>
    </w:p>
    <w:p w14:paraId="5AAE55A1"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удаление новообразований, которое заключается в последовательном обезболивании, иссечении новообразования, пластики образовавшегося дефекта, наложении швов. По показаниям возможно применение диодного лазера(</w:t>
      </w:r>
      <w:proofErr w:type="spellStart"/>
      <w:r w:rsidRPr="008164C3">
        <w:rPr>
          <w:rFonts w:ascii="Times New Roman" w:eastAsia="Times New Roman" w:hAnsi="Times New Roman" w:cs="Times New Roman"/>
          <w:color w:val="171B22"/>
          <w:sz w:val="20"/>
          <w:szCs w:val="20"/>
          <w:lang w:eastAsia="ru-RU"/>
        </w:rPr>
        <w:t>д.в</w:t>
      </w:r>
      <w:proofErr w:type="spellEnd"/>
      <w:r w:rsidRPr="008164C3">
        <w:rPr>
          <w:rFonts w:ascii="Times New Roman" w:eastAsia="Times New Roman" w:hAnsi="Times New Roman" w:cs="Times New Roman"/>
          <w:color w:val="171B22"/>
          <w:sz w:val="20"/>
          <w:szCs w:val="20"/>
          <w:lang w:eastAsia="ru-RU"/>
        </w:rPr>
        <w:t>. 280НМ).</w:t>
      </w:r>
    </w:p>
    <w:p w14:paraId="3AEB1451" w14:textId="65836D84"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информирован(а) о вероятности возникновения во время проведения хирургической манипуляции и</w:t>
      </w:r>
      <w:r w:rsidRPr="008164C3">
        <w:rPr>
          <w:rFonts w:ascii="Times New Roman" w:eastAsia="Times New Roman" w:hAnsi="Times New Roman" w:cs="Times New Roman"/>
          <w:color w:val="171B22"/>
          <w:sz w:val="20"/>
          <w:szCs w:val="20"/>
          <w:lang w:eastAsia="ru-RU"/>
        </w:rPr>
        <w:t xml:space="preserve"> </w:t>
      </w:r>
      <w:r w:rsidR="00E04EE7" w:rsidRPr="008164C3">
        <w:rPr>
          <w:rFonts w:ascii="Times New Roman" w:eastAsia="Times New Roman" w:hAnsi="Times New Roman" w:cs="Times New Roman"/>
          <w:color w:val="171B22"/>
          <w:sz w:val="20"/>
          <w:szCs w:val="20"/>
          <w:lang w:eastAsia="ru-RU"/>
        </w:rPr>
        <w:t>после, по независящим от врача и правильности манипуляций причинам, таких осложнений как:</w:t>
      </w:r>
    </w:p>
    <w:p w14:paraId="67772CF5"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болевые ощущения в области манипуляции;</w:t>
      </w:r>
    </w:p>
    <w:p w14:paraId="6204A26C"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кровотечение;</w:t>
      </w:r>
    </w:p>
    <w:p w14:paraId="66D7E6E5"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гематома;</w:t>
      </w:r>
    </w:p>
    <w:p w14:paraId="03C1BAFC"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сохранения и увеличения припухлости, отека мягких тканей;</w:t>
      </w:r>
    </w:p>
    <w:p w14:paraId="3A2EF637"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альвеолит (воспаление лунки удаленного зуба вследствие вымывания кровяного сгустка);</w:t>
      </w:r>
    </w:p>
    <w:p w14:paraId="36A87D50"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повышение температуры и наличие общих симптомов интоксикации;</w:t>
      </w:r>
    </w:p>
    <w:p w14:paraId="78DC3E06"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ограничение открывания рта;</w:t>
      </w:r>
    </w:p>
    <w:p w14:paraId="344475D3"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увеличение лимфатических узлов;</w:t>
      </w:r>
    </w:p>
    <w:p w14:paraId="4168ED0E"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возникновение онемения в области оперативного вмешательства;</w:t>
      </w:r>
    </w:p>
    <w:p w14:paraId="715AFDE9"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формирование рубца в области оперативного вмешательства;</w:t>
      </w:r>
    </w:p>
    <w:p w14:paraId="4ACBCCF4"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перфорация гайморовой пазухи с развитием в последствии синусита (воспаление околоносовых пазух) при хирургическом лечении в непосредственной близости к верхнечелюстной (гайморовой) пазухе, обусловленная анатомо-физиологическими особенностями человека;</w:t>
      </w:r>
    </w:p>
    <w:p w14:paraId="0782897B"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проникновение фрагмента корня в гайморову пазуху с развитием в последствии синусита (воспаление околоносовых пазух) при хирургическом лечении в непосредственной близости к верхнечелюстной (гайморовой) пазухе, обусловленная анатомо-физиологическими особенностями человека;</w:t>
      </w:r>
    </w:p>
    <w:p w14:paraId="35E0E92F"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онемение языка, губ, подбородка, тканей нижней челюсти, при хирургическом вмешательстве в области нижней челюсти, при непосредственной близости зоны вмешательства к нижнечелюстному каналу, обусловленные анатомо- физиологическими особенностями человека;</w:t>
      </w:r>
    </w:p>
    <w:p w14:paraId="105E7E14"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отсутствие регенерации костного послеоперационного дефекта;</w:t>
      </w:r>
    </w:p>
    <w:p w14:paraId="14177C1E"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осложнения оперативного лечения, обусловленные наличием уже имеющегося хронического либо острого патологического процесса челюстно-лицевой области;</w:t>
      </w:r>
    </w:p>
    <w:p w14:paraId="64013CE0" w14:textId="5DD46110"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возникновение воспалительных, инфекционных осложнений (абсцесс, флегмона, медиастинит, сепсис), которые потребуют госпитализации в стационар</w:t>
      </w:r>
      <w:r w:rsidR="008164C3" w:rsidRPr="008164C3">
        <w:rPr>
          <w:rFonts w:ascii="Times New Roman" w:eastAsia="Times New Roman" w:hAnsi="Times New Roman" w:cs="Times New Roman"/>
          <w:color w:val="171B22"/>
          <w:sz w:val="20"/>
          <w:szCs w:val="20"/>
          <w:lang w:eastAsia="ru-RU"/>
        </w:rPr>
        <w:t>.</w:t>
      </w:r>
    </w:p>
    <w:p w14:paraId="11FB2070" w14:textId="09C89FF2"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 xml:space="preserve">Мне понятно, что послеоперационный, восстановительный процесс строго индивидуален по длительности и характеру, и дискомфорт послеоперационного </w:t>
      </w:r>
      <w:proofErr w:type="gramStart"/>
      <w:r w:rsidR="00E04EE7" w:rsidRPr="008164C3">
        <w:rPr>
          <w:rFonts w:ascii="Times New Roman" w:eastAsia="Times New Roman" w:hAnsi="Times New Roman" w:cs="Times New Roman"/>
          <w:color w:val="171B22"/>
          <w:sz w:val="20"/>
          <w:szCs w:val="20"/>
          <w:lang w:eastAsia="ru-RU"/>
        </w:rPr>
        <w:t>состояния может быть</w:t>
      </w:r>
      <w:proofErr w:type="gramEnd"/>
      <w:r w:rsidR="00E04EE7" w:rsidRPr="008164C3">
        <w:rPr>
          <w:rFonts w:ascii="Times New Roman" w:eastAsia="Times New Roman" w:hAnsi="Times New Roman" w:cs="Times New Roman"/>
          <w:color w:val="171B22"/>
          <w:sz w:val="20"/>
          <w:szCs w:val="20"/>
          <w:lang w:eastAsia="ru-RU"/>
        </w:rPr>
        <w:t xml:space="preserve"> в течении нескольких дней, в зависимости от вида и объема хирургического вмешательства.</w:t>
      </w:r>
    </w:p>
    <w:p w14:paraId="6A182F6B" w14:textId="2F65C9C2"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lastRenderedPageBreak/>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осведомлен(а), что отсутствие регенерации костного послеоперационного дефекта не прогнозируемо и может привести к необходимости последующего этапа оперативного лечения, направленного на пластическое замещение костного дефекта платно по прейскуранту на момент вмешательства.</w:t>
      </w:r>
    </w:p>
    <w:p w14:paraId="3CE007B2" w14:textId="02E2A22D"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Последствиями отказа от хирургического лечения могут быть:</w:t>
      </w:r>
    </w:p>
    <w:p w14:paraId="7993F9BF"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обострение и прогрессирование настоящего заболевания;</w:t>
      </w:r>
    </w:p>
    <w:p w14:paraId="3CE11C88"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появление, отека, боли, температуры;</w:t>
      </w:r>
    </w:p>
    <w:p w14:paraId="231068E5" w14:textId="77777777"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увеличение очага деструкции костной ткани и(или) значительную убыль костной ткани зубочелюстного сегмента, что впоследствии потребует проведения операции по восстановлению костной ткани перед протезированием или имплантацией;</w:t>
      </w:r>
    </w:p>
    <w:p w14:paraId="36FD39EF" w14:textId="10FAEE06" w:rsidR="00E04EE7" w:rsidRPr="008164C3" w:rsidRDefault="00E04EE7"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возникновение воспалительных, инфекционных осложнений (абсцесс, флегмона, медиастинит, сепсис), которые потребуют госпитализации в стационар</w:t>
      </w:r>
      <w:r w:rsidR="008164C3"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что в итоге может неблагоприятно повлиять на мое (моего представляемого) здоровье, ухудшить качество жизни.</w:t>
      </w:r>
    </w:p>
    <w:p w14:paraId="2BA45C4B" w14:textId="200E0919"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понимаю, что определить промежуток времени возникновения данных осложнений не представляется возможным в связи с тем, что биологические процессы, не подконтрольны в 100% случаев воле человека, и зависят от индивидуальных особенностей моего организма, клинической ситуации, стадии патологического процесса, сопутствующих заболеваний, возрастных изменений.</w:t>
      </w:r>
    </w:p>
    <w:p w14:paraId="5B75743F" w14:textId="212D298D"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Мне доступно разъяснены возможные отрицательные последствия отказа от данного медицинского вмешательства, и Я полностью понимаю все возможные последствия такого отказа, исходящего от меня, если лечение не будет проведено.</w:t>
      </w:r>
    </w:p>
    <w:p w14:paraId="43F98E45" w14:textId="7B49E428"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 xml:space="preserve">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00E04EE7" w:rsidRPr="008164C3">
        <w:rPr>
          <w:rFonts w:ascii="Times New Roman" w:eastAsia="Times New Roman" w:hAnsi="Times New Roman" w:cs="Times New Roman"/>
          <w:color w:val="171B22"/>
          <w:sz w:val="20"/>
          <w:szCs w:val="20"/>
          <w:lang w:eastAsia="ru-RU"/>
        </w:rPr>
        <w:t>карпул</w:t>
      </w:r>
      <w:proofErr w:type="spellEnd"/>
      <w:r w:rsidR="00E04EE7" w:rsidRPr="008164C3">
        <w:rPr>
          <w:rFonts w:ascii="Times New Roman" w:eastAsia="Times New Roman" w:hAnsi="Times New Roman" w:cs="Times New Roman"/>
          <w:color w:val="171B22"/>
          <w:sz w:val="20"/>
          <w:szCs w:val="20"/>
          <w:lang w:eastAsia="ru-RU"/>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14:paraId="73FDF2E1" w14:textId="2B27AAE0"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предупрежден(а) о факторах риска и понимаю, что проведение данного анестезиологического медицинского вмешательства сопряжено с риском нарушений со стороны сердечно</w:t>
      </w:r>
      <w:r w:rsidRPr="008164C3">
        <w:rPr>
          <w:rFonts w:ascii="Times New Roman" w:eastAsia="Times New Roman" w:hAnsi="Times New Roman" w:cs="Times New Roman"/>
          <w:color w:val="171B22"/>
          <w:sz w:val="20"/>
          <w:szCs w:val="20"/>
          <w:lang w:eastAsia="ru-RU"/>
        </w:rPr>
        <w:t>-</w:t>
      </w:r>
      <w:r w:rsidR="00E04EE7" w:rsidRPr="008164C3">
        <w:rPr>
          <w:rFonts w:ascii="Times New Roman" w:eastAsia="Times New Roman" w:hAnsi="Times New Roman" w:cs="Times New Roman"/>
          <w:color w:val="171B22"/>
          <w:sz w:val="20"/>
          <w:szCs w:val="20"/>
          <w:lang w:eastAsia="ru-RU"/>
        </w:rPr>
        <w:t>сосудистой, нервной, дыхательной и других</w:t>
      </w:r>
      <w:r w:rsidRPr="008164C3">
        <w:rPr>
          <w:rFonts w:ascii="Times New Roman" w:eastAsia="Times New Roman" w:hAnsi="Times New Roman" w:cs="Times New Roman"/>
          <w:color w:val="171B22"/>
          <w:sz w:val="20"/>
          <w:szCs w:val="20"/>
          <w:lang w:eastAsia="ru-RU"/>
        </w:rPr>
        <w:t xml:space="preserve"> </w:t>
      </w:r>
      <w:r w:rsidR="00E04EE7" w:rsidRPr="008164C3">
        <w:rPr>
          <w:rFonts w:ascii="Times New Roman" w:eastAsia="Times New Roman" w:hAnsi="Times New Roman" w:cs="Times New Roman"/>
          <w:color w:val="171B22"/>
          <w:sz w:val="20"/>
          <w:szCs w:val="20"/>
          <w:lang w:eastAsia="ru-RU"/>
        </w:rPr>
        <w:t>систем жизнедеятельности организма, непреднамеренного причинения вреда здоровью, и даже неблагоприятного исхода в виде летального.</w:t>
      </w:r>
    </w:p>
    <w:p w14:paraId="33393DD0" w14:textId="17110C93"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информирован</w:t>
      </w:r>
      <w:r w:rsidRPr="008164C3">
        <w:rPr>
          <w:rFonts w:ascii="Times New Roman" w:eastAsia="Times New Roman" w:hAnsi="Times New Roman" w:cs="Times New Roman"/>
          <w:color w:val="171B22"/>
          <w:sz w:val="20"/>
          <w:szCs w:val="20"/>
          <w:lang w:eastAsia="ru-RU"/>
        </w:rPr>
        <w:t>(а)</w:t>
      </w:r>
      <w:r w:rsidR="00E04EE7" w:rsidRPr="008164C3">
        <w:rPr>
          <w:rFonts w:ascii="Times New Roman" w:eastAsia="Times New Roman" w:hAnsi="Times New Roman" w:cs="Times New Roman"/>
          <w:color w:val="171B22"/>
          <w:sz w:val="20"/>
          <w:szCs w:val="20"/>
          <w:lang w:eastAsia="ru-RU"/>
        </w:rPr>
        <w:t xml:space="preserve">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(часть 5 статьи 19 Федерального закона № 323-ФЗ от 21.11.2011 г. «Об основах охраны здоровья граждан в РФ»).</w:t>
      </w:r>
    </w:p>
    <w:p w14:paraId="36052BB4" w14:textId="40B6165F"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проинформировал(а) лечащего врача обо всех случаях аллергии к медикаментозным препаратам и лекарственным средствам в прошлом и об аллергии в настоящее время.</w:t>
      </w:r>
    </w:p>
    <w:p w14:paraId="7F6A7BBE" w14:textId="72FEC068"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информирован</w:t>
      </w:r>
      <w:r w:rsidRPr="008164C3">
        <w:rPr>
          <w:rFonts w:ascii="Times New Roman" w:eastAsia="Times New Roman" w:hAnsi="Times New Roman" w:cs="Times New Roman"/>
          <w:color w:val="171B22"/>
          <w:sz w:val="20"/>
          <w:szCs w:val="20"/>
          <w:lang w:eastAsia="ru-RU"/>
        </w:rPr>
        <w:t>(а)</w:t>
      </w:r>
      <w:r w:rsidR="00E04EE7" w:rsidRPr="008164C3">
        <w:rPr>
          <w:rFonts w:ascii="Times New Roman" w:eastAsia="Times New Roman" w:hAnsi="Times New Roman" w:cs="Times New Roman"/>
          <w:color w:val="171B22"/>
          <w:sz w:val="20"/>
          <w:szCs w:val="20"/>
          <w:lang w:eastAsia="ru-RU"/>
        </w:rPr>
        <w:t xml:space="preserve"> о том, что для профилактики возникновения описанных непредвиденных обстоятельств будут приняты все необходимые меры предосторожности. Я информирован</w:t>
      </w:r>
      <w:r w:rsidRPr="008164C3">
        <w:rPr>
          <w:rFonts w:ascii="Times New Roman" w:eastAsia="Times New Roman" w:hAnsi="Times New Roman" w:cs="Times New Roman"/>
          <w:color w:val="171B22"/>
          <w:sz w:val="20"/>
          <w:szCs w:val="20"/>
          <w:lang w:eastAsia="ru-RU"/>
        </w:rPr>
        <w:t>(а)</w:t>
      </w:r>
      <w:r w:rsidR="00E04EE7" w:rsidRPr="008164C3">
        <w:rPr>
          <w:rFonts w:ascii="Times New Roman" w:eastAsia="Times New Roman" w:hAnsi="Times New Roman" w:cs="Times New Roman"/>
          <w:color w:val="171B22"/>
          <w:sz w:val="20"/>
          <w:szCs w:val="20"/>
          <w:lang w:eastAsia="ru-RU"/>
        </w:rPr>
        <w:t>, что клиника оснащена всем необходимым для оказания экстренной медицинской помощи.</w:t>
      </w:r>
    </w:p>
    <w:p w14:paraId="62457863" w14:textId="77777777" w:rsidR="008164C3"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информирован(а) о необходимости рентгенологического исследования челюстей и зубов (</w:t>
      </w:r>
      <w:proofErr w:type="spellStart"/>
      <w:r w:rsidR="00E04EE7" w:rsidRPr="008164C3">
        <w:rPr>
          <w:rFonts w:ascii="Times New Roman" w:eastAsia="Times New Roman" w:hAnsi="Times New Roman" w:cs="Times New Roman"/>
          <w:color w:val="171B22"/>
          <w:sz w:val="20"/>
          <w:szCs w:val="20"/>
          <w:lang w:eastAsia="ru-RU"/>
        </w:rPr>
        <w:t>ортопантомограммы</w:t>
      </w:r>
      <w:proofErr w:type="spellEnd"/>
      <w:r w:rsidR="00E04EE7" w:rsidRPr="008164C3">
        <w:rPr>
          <w:rFonts w:ascii="Times New Roman" w:eastAsia="Times New Roman" w:hAnsi="Times New Roman" w:cs="Times New Roman"/>
          <w:color w:val="171B22"/>
          <w:sz w:val="20"/>
          <w:szCs w:val="20"/>
          <w:lang w:eastAsia="ru-RU"/>
        </w:rPr>
        <w:t xml:space="preserve">, дентальной компьютерной томографии, прицельной </w:t>
      </w:r>
      <w:proofErr w:type="spellStart"/>
      <w:r w:rsidR="00E04EE7" w:rsidRPr="008164C3">
        <w:rPr>
          <w:rFonts w:ascii="Times New Roman" w:eastAsia="Times New Roman" w:hAnsi="Times New Roman" w:cs="Times New Roman"/>
          <w:color w:val="171B22"/>
          <w:sz w:val="20"/>
          <w:szCs w:val="20"/>
          <w:lang w:eastAsia="ru-RU"/>
        </w:rPr>
        <w:t>радиовизиографии</w:t>
      </w:r>
      <w:proofErr w:type="spellEnd"/>
      <w:r w:rsidR="00E04EE7" w:rsidRPr="008164C3">
        <w:rPr>
          <w:rFonts w:ascii="Times New Roman" w:eastAsia="Times New Roman" w:hAnsi="Times New Roman" w:cs="Times New Roman"/>
          <w:color w:val="171B22"/>
          <w:sz w:val="20"/>
          <w:szCs w:val="20"/>
          <w:lang w:eastAsia="ru-RU"/>
        </w:rPr>
        <w:t xml:space="preserve">) до лечения, во время лечения и при проведении периодических контрольных осмотров и согласен(а) на их проведение. </w:t>
      </w:r>
    </w:p>
    <w:p w14:paraId="7434ACA6" w14:textId="77777777" w:rsidR="008164C3"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 xml:space="preserve">Я информирован(а),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14:paraId="3C98CD63" w14:textId="041C17A2"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имел(а) возможность задавать все интересующие меня вопросы и получил на них подробные ответы. Мне также разъяснили значение всех терминов и слов, упомянутых в данном документе и имеющих отношение к моему лечению.</w:t>
      </w:r>
    </w:p>
    <w:p w14:paraId="4D0C2402" w14:textId="5D2ADC0B"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даю разрешение привлекать для оказания стоматологических услуг любого медицинского специалиста, участие которого в моем (моего представляемого) лечении будет необходимо.</w:t>
      </w:r>
    </w:p>
    <w:p w14:paraId="65CE40C8" w14:textId="071E2E3E"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понимаю, что невозможно точно установить сроки выполнения работ ввиду непредсказуемой реакции организма человека, и понимаю возможную необходимость изменения или коррекции первоначального плана лечения в процессе оказания медицинской помощи.</w:t>
      </w:r>
    </w:p>
    <w:p w14:paraId="3498339D" w14:textId="67B96669"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понимаю, что в случае возникновения осложнений указанного заболевания, о которых я информирован в настоящем документе и которые возникли вследствие естественных изменений моего (моего представляемого) организма, стоимость повторного лечения взимается на общих основаниях в полном объеме.</w:t>
      </w:r>
    </w:p>
    <w:p w14:paraId="0D9BDD3B" w14:textId="490678C6"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информирован,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w:t>
      </w:r>
      <w:r w:rsidRPr="008164C3">
        <w:rPr>
          <w:rFonts w:ascii="Times New Roman" w:eastAsia="Times New Roman" w:hAnsi="Times New Roman" w:cs="Times New Roman"/>
          <w:color w:val="171B22"/>
          <w:sz w:val="20"/>
          <w:szCs w:val="20"/>
          <w:lang w:eastAsia="ru-RU"/>
        </w:rPr>
        <w:t xml:space="preserve"> </w:t>
      </w:r>
      <w:r w:rsidR="00E04EE7" w:rsidRPr="008164C3">
        <w:rPr>
          <w:rFonts w:ascii="Times New Roman" w:eastAsia="Times New Roman" w:hAnsi="Times New Roman" w:cs="Times New Roman"/>
          <w:color w:val="171B22"/>
          <w:sz w:val="20"/>
          <w:szCs w:val="20"/>
          <w:lang w:eastAsia="ru-RU"/>
        </w:rPr>
        <w:t xml:space="preserve">направленных на обеспечение безопасности в данном случае предполагаемого терапевтического лечения. </w:t>
      </w:r>
      <w:r w:rsidR="00E04EE7" w:rsidRPr="008164C3">
        <w:rPr>
          <w:rFonts w:ascii="Times New Roman" w:eastAsia="Times New Roman" w:hAnsi="Times New Roman" w:cs="Times New Roman"/>
          <w:color w:val="171B22"/>
          <w:sz w:val="20"/>
          <w:szCs w:val="20"/>
          <w:lang w:eastAsia="ru-RU"/>
        </w:rPr>
        <w:lastRenderedPageBreak/>
        <w:t>Поэтому в моих интересах сообщить врачу правдивые сведения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о наследственности, а также об употреблении алкоголя, наркотических и токсических средств.</w:t>
      </w:r>
    </w:p>
    <w:p w14:paraId="2F82CAEB" w14:textId="46952E79"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получил(а) полную информацию о гарантийном сроке на стоматологические услуги и ознакомлен(а) с условиями предоставлении гарантии (Положение о гарантиях), которые обязуюсь соблюдать.</w:t>
      </w:r>
    </w:p>
    <w:p w14:paraId="47AF72D6" w14:textId="370F9600" w:rsidR="00E04EE7" w:rsidRPr="008164C3" w:rsidRDefault="008164C3" w:rsidP="008164C3">
      <w:pPr>
        <w:contextualSpacing/>
        <w:jc w:val="both"/>
        <w:rPr>
          <w:rFonts w:ascii="Times New Roman" w:eastAsia="Times New Roman" w:hAnsi="Times New Roman" w:cs="Times New Roman"/>
          <w:color w:val="171B22"/>
          <w:sz w:val="20"/>
          <w:szCs w:val="20"/>
          <w:lang w:eastAsia="ru-RU"/>
        </w:rPr>
      </w:pPr>
      <w:r w:rsidRPr="008164C3">
        <w:rPr>
          <w:rFonts w:ascii="Times New Roman" w:eastAsia="Times New Roman" w:hAnsi="Times New Roman" w:cs="Times New Roman"/>
          <w:color w:val="171B22"/>
          <w:sz w:val="20"/>
          <w:szCs w:val="20"/>
          <w:lang w:eastAsia="ru-RU"/>
        </w:rPr>
        <w:t xml:space="preserve"> </w:t>
      </w:r>
      <w:r w:rsidRPr="008164C3">
        <w:rPr>
          <w:rFonts w:ascii="Times New Roman" w:eastAsia="Times New Roman" w:hAnsi="Times New Roman" w:cs="Times New Roman"/>
          <w:color w:val="171B22"/>
          <w:sz w:val="20"/>
          <w:szCs w:val="20"/>
          <w:lang w:eastAsia="ru-RU"/>
        </w:rPr>
        <w:tab/>
      </w:r>
      <w:r w:rsidR="00E04EE7" w:rsidRPr="008164C3">
        <w:rPr>
          <w:rFonts w:ascii="Times New Roman" w:eastAsia="Times New Roman" w:hAnsi="Times New Roman" w:cs="Times New Roman"/>
          <w:color w:val="171B22"/>
          <w:sz w:val="20"/>
          <w:szCs w:val="20"/>
          <w:lang w:eastAsia="ru-RU"/>
        </w:rPr>
        <w:t>Я внимательно ознакомился(-</w:t>
      </w:r>
      <w:proofErr w:type="spellStart"/>
      <w:r w:rsidR="00E04EE7" w:rsidRPr="008164C3">
        <w:rPr>
          <w:rFonts w:ascii="Times New Roman" w:eastAsia="Times New Roman" w:hAnsi="Times New Roman" w:cs="Times New Roman"/>
          <w:color w:val="171B22"/>
          <w:sz w:val="20"/>
          <w:szCs w:val="20"/>
          <w:lang w:eastAsia="ru-RU"/>
        </w:rPr>
        <w:t>лась</w:t>
      </w:r>
      <w:proofErr w:type="spellEnd"/>
      <w:r w:rsidR="00E04EE7" w:rsidRPr="008164C3">
        <w:rPr>
          <w:rFonts w:ascii="Times New Roman" w:eastAsia="Times New Roman" w:hAnsi="Times New Roman" w:cs="Times New Roman"/>
          <w:color w:val="171B22"/>
          <w:sz w:val="20"/>
          <w:szCs w:val="20"/>
          <w:lang w:eastAsia="ru-RU"/>
        </w:rPr>
        <w:t>) с данным документом, являющимся приложением к Договору на оказание платных медицинских услуг и неотъемлемой частью амбулаторной карты.</w:t>
      </w:r>
    </w:p>
    <w:p w14:paraId="7AD569A2" w14:textId="77777777" w:rsidR="008164C3" w:rsidRPr="008164C3" w:rsidRDefault="008164C3" w:rsidP="008164C3">
      <w:pPr>
        <w:pStyle w:val="a5"/>
        <w:contextualSpacing/>
        <w:jc w:val="both"/>
        <w:rPr>
          <w:rFonts w:ascii="Times New Roman" w:hAnsi="Times New Roman" w:cs="Times New Roman"/>
          <w:color w:val="000000"/>
          <w:sz w:val="20"/>
          <w:szCs w:val="20"/>
        </w:rPr>
      </w:pPr>
      <w:r w:rsidRPr="008164C3">
        <w:rPr>
          <w:rFonts w:ascii="Times New Roman" w:eastAsia="Times New Roman" w:hAnsi="Times New Roman" w:cs="Times New Roman"/>
          <w:color w:val="171B22"/>
          <w:sz w:val="20"/>
          <w:szCs w:val="20"/>
        </w:rPr>
        <w:t> </w:t>
      </w:r>
      <w:r w:rsidRPr="008164C3">
        <w:rPr>
          <w:rFonts w:ascii="Times New Roman" w:hAnsi="Times New Roman" w:cs="Times New Roman"/>
          <w:color w:val="000000"/>
          <w:sz w:val="20"/>
          <w:szCs w:val="20"/>
        </w:rPr>
        <w:tab/>
        <w:t xml:space="preserve">Я сообщил(а) информацию обо всех имевших место случаях аллергических или необычных (парадоксальных) реакций на медикаментозные препараты, анестетики, пищевые продукты, предметы бытовой химии, косметические и другие средства. </w:t>
      </w:r>
    </w:p>
    <w:p w14:paraId="68425CEB" w14:textId="77777777" w:rsidR="008164C3" w:rsidRPr="008164C3" w:rsidRDefault="008164C3" w:rsidP="008164C3">
      <w:pPr>
        <w:pStyle w:val="a5"/>
        <w:contextualSpacing/>
        <w:jc w:val="both"/>
        <w:rPr>
          <w:rFonts w:ascii="Times New Roman" w:hAnsi="Times New Roman" w:cs="Times New Roman"/>
          <w:color w:val="000000"/>
          <w:sz w:val="20"/>
          <w:szCs w:val="20"/>
        </w:rPr>
      </w:pPr>
      <w:r w:rsidRPr="008164C3">
        <w:rPr>
          <w:rFonts w:ascii="Times New Roman" w:hAnsi="Times New Roman" w:cs="Times New Roman"/>
          <w:color w:val="000000"/>
          <w:sz w:val="20"/>
          <w:szCs w:val="20"/>
        </w:rPr>
        <w:t xml:space="preserve"> </w:t>
      </w:r>
      <w:r w:rsidRPr="008164C3">
        <w:rPr>
          <w:rFonts w:ascii="Times New Roman" w:hAnsi="Times New Roman" w:cs="Times New Roman"/>
          <w:color w:val="000000"/>
          <w:sz w:val="20"/>
          <w:szCs w:val="20"/>
        </w:rPr>
        <w:tab/>
        <w:t xml:space="preserve">Я сообщил(а) информацию о ранее перенесенных мной заболеваниях и принимаемых/применяемых мною медикаментах, лекарственных средствах и т.п. </w:t>
      </w:r>
    </w:p>
    <w:p w14:paraId="54F380F5" w14:textId="77777777" w:rsidR="008164C3" w:rsidRPr="008164C3" w:rsidRDefault="008164C3" w:rsidP="008164C3">
      <w:pPr>
        <w:pStyle w:val="a5"/>
        <w:contextualSpacing/>
        <w:jc w:val="both"/>
        <w:rPr>
          <w:rFonts w:ascii="Times New Roman" w:hAnsi="Times New Roman" w:cs="Times New Roman"/>
          <w:color w:val="000000"/>
          <w:sz w:val="20"/>
          <w:szCs w:val="20"/>
        </w:rPr>
      </w:pPr>
      <w:r w:rsidRPr="008164C3">
        <w:rPr>
          <w:rFonts w:ascii="Times New Roman" w:hAnsi="Times New Roman" w:cs="Times New Roman"/>
          <w:color w:val="000000"/>
          <w:sz w:val="20"/>
          <w:szCs w:val="20"/>
        </w:rPr>
        <w:t xml:space="preserve"> </w:t>
      </w:r>
      <w:r w:rsidRPr="008164C3">
        <w:rPr>
          <w:rFonts w:ascii="Times New Roman" w:hAnsi="Times New Roman" w:cs="Times New Roman"/>
          <w:color w:val="000000"/>
          <w:sz w:val="20"/>
          <w:szCs w:val="20"/>
        </w:rPr>
        <w:tab/>
        <w:t>Я сообщил(а), что не состою на диспансерном учете у специалистов, и другие сведения, запрашиваемые врачом.</w:t>
      </w:r>
    </w:p>
    <w:p w14:paraId="1CA70BD3" w14:textId="77777777" w:rsidR="008164C3" w:rsidRPr="008164C3" w:rsidRDefault="008164C3" w:rsidP="008164C3">
      <w:pPr>
        <w:pStyle w:val="a5"/>
        <w:contextualSpacing/>
        <w:jc w:val="both"/>
        <w:rPr>
          <w:rFonts w:ascii="Times New Roman" w:hAnsi="Times New Roman" w:cs="Times New Roman"/>
          <w:color w:val="000000"/>
          <w:sz w:val="20"/>
          <w:szCs w:val="20"/>
        </w:rPr>
      </w:pPr>
      <w:r w:rsidRPr="008164C3">
        <w:rPr>
          <w:rFonts w:ascii="Times New Roman" w:hAnsi="Times New Roman" w:cs="Times New Roman"/>
          <w:b/>
          <w:color w:val="000000"/>
          <w:sz w:val="20"/>
          <w:szCs w:val="20"/>
        </w:rPr>
        <w:t xml:space="preserve"> </w:t>
      </w:r>
      <w:r w:rsidRPr="008164C3">
        <w:rPr>
          <w:rFonts w:ascii="Times New Roman" w:hAnsi="Times New Roman" w:cs="Times New Roman"/>
          <w:b/>
          <w:color w:val="000000"/>
          <w:sz w:val="20"/>
          <w:szCs w:val="20"/>
        </w:rPr>
        <w:tab/>
      </w:r>
      <w:r w:rsidRPr="008164C3">
        <w:rPr>
          <w:rFonts w:ascii="Times New Roman" w:hAnsi="Times New Roman" w:cs="Times New Roman"/>
          <w:color w:val="000000"/>
          <w:sz w:val="20"/>
          <w:szCs w:val="20"/>
        </w:rPr>
        <w:t>Я разрешаю делать фотографии и использовать их для оценки эффективности проводимых процедур, также я разрешаю использовать данные фотографии в образовательном процессе, профессиональных публикациях и в коммерческих целях при условии, что меня невозможно будет опознать на данных фотографиях.</w:t>
      </w:r>
    </w:p>
    <w:p w14:paraId="4F7D68CE" w14:textId="77777777" w:rsidR="008164C3" w:rsidRPr="008164C3" w:rsidRDefault="008164C3" w:rsidP="008164C3">
      <w:pPr>
        <w:pStyle w:val="a5"/>
        <w:contextualSpacing/>
        <w:jc w:val="both"/>
        <w:rPr>
          <w:rFonts w:ascii="Times New Roman" w:hAnsi="Times New Roman" w:cs="Times New Roman"/>
          <w:color w:val="000000"/>
          <w:sz w:val="20"/>
          <w:szCs w:val="20"/>
        </w:rPr>
      </w:pPr>
      <w:r w:rsidRPr="008164C3">
        <w:rPr>
          <w:rFonts w:ascii="Times New Roman" w:hAnsi="Times New Roman" w:cs="Times New Roman"/>
          <w:b/>
          <w:color w:val="000000"/>
          <w:sz w:val="20"/>
          <w:szCs w:val="20"/>
        </w:rPr>
        <w:t xml:space="preserve"> </w:t>
      </w:r>
      <w:r w:rsidRPr="008164C3">
        <w:rPr>
          <w:rFonts w:ascii="Times New Roman" w:hAnsi="Times New Roman" w:cs="Times New Roman"/>
          <w:b/>
          <w:color w:val="000000"/>
          <w:sz w:val="20"/>
          <w:szCs w:val="20"/>
        </w:rPr>
        <w:tab/>
      </w:r>
      <w:r w:rsidRPr="008164C3">
        <w:rPr>
          <w:rFonts w:ascii="Times New Roman" w:hAnsi="Times New Roman" w:cs="Times New Roman"/>
          <w:color w:val="000000"/>
          <w:sz w:val="20"/>
          <w:szCs w:val="20"/>
        </w:rPr>
        <w:t xml:space="preserve">Я удостоверяю, что ознакомился (ась) с вышеперечисленным. Понял(а) и согласен(на) на проведение данного вида платных медицинских услуг. Полученные объяснения врача мне понятны и меня удовлетворяют. Со мою были обсуждены все правила, которых надо придерживаться до и после процедуры. Мне была разъяснена сущность процедуры, ее потенциальная польза и факторы риска. На все мои вопросы я получил(а) ответ. </w:t>
      </w:r>
    </w:p>
    <w:p w14:paraId="192A87CC" w14:textId="77777777" w:rsidR="008164C3" w:rsidRPr="008164C3" w:rsidRDefault="008164C3" w:rsidP="008164C3">
      <w:pPr>
        <w:pStyle w:val="a5"/>
        <w:contextualSpacing/>
        <w:jc w:val="both"/>
        <w:rPr>
          <w:rFonts w:ascii="Times New Roman" w:hAnsi="Times New Roman" w:cs="Times New Roman"/>
          <w:color w:val="000000"/>
          <w:sz w:val="20"/>
          <w:szCs w:val="20"/>
        </w:rPr>
      </w:pPr>
      <w:r w:rsidRPr="008164C3">
        <w:rPr>
          <w:rFonts w:ascii="Times New Roman" w:hAnsi="Times New Roman" w:cs="Times New Roman"/>
          <w:b/>
          <w:color w:val="000000"/>
          <w:sz w:val="20"/>
          <w:szCs w:val="20"/>
        </w:rPr>
        <w:t xml:space="preserve"> </w:t>
      </w:r>
      <w:r w:rsidRPr="008164C3">
        <w:rPr>
          <w:rFonts w:ascii="Times New Roman" w:hAnsi="Times New Roman" w:cs="Times New Roman"/>
          <w:b/>
          <w:color w:val="000000"/>
          <w:sz w:val="20"/>
          <w:szCs w:val="20"/>
        </w:rPr>
        <w:tab/>
      </w:r>
      <w:r w:rsidRPr="008164C3">
        <w:rPr>
          <w:rFonts w:ascii="Times New Roman" w:hAnsi="Times New Roman" w:cs="Times New Roman"/>
          <w:color w:val="000000"/>
          <w:sz w:val="20"/>
          <w:szCs w:val="20"/>
        </w:rPr>
        <w:t xml:space="preserve">Я даю добровольное согласие на проведение предложенных процедур. </w:t>
      </w:r>
    </w:p>
    <w:p w14:paraId="0FA8523D" w14:textId="77777777" w:rsidR="008164C3" w:rsidRPr="00E15AD7" w:rsidRDefault="008164C3" w:rsidP="008164C3">
      <w:pPr>
        <w:contextualSpacing/>
        <w:jc w:val="both"/>
        <w:rPr>
          <w:rFonts w:ascii="Times New Roman" w:hAnsi="Times New Roman" w:cs="Times New Roman"/>
          <w:sz w:val="20"/>
          <w:szCs w:val="20"/>
        </w:rPr>
      </w:pPr>
    </w:p>
    <w:p w14:paraId="291D1785" w14:textId="77777777" w:rsidR="005C0F6B" w:rsidRDefault="005C0F6B" w:rsidP="005C0F6B">
      <w:pPr>
        <w:pStyle w:val="Style14"/>
        <w:widowControl/>
        <w:ind w:firstLine="0"/>
        <w:rPr>
          <w:rStyle w:val="FontStyle21"/>
        </w:rPr>
      </w:pPr>
    </w:p>
    <w:p w14:paraId="5C1C0D5A" w14:textId="77777777" w:rsidR="005C0F6B" w:rsidRPr="0085696B" w:rsidRDefault="005C0F6B" w:rsidP="005C0F6B">
      <w:pPr>
        <w:pStyle w:val="Style14"/>
        <w:widowControl/>
        <w:ind w:left="-709" w:firstLine="296"/>
        <w:rPr>
          <w:rStyle w:val="FontStyle21"/>
        </w:rPr>
      </w:pPr>
      <w:r w:rsidRPr="0085696B">
        <w:rPr>
          <w:rStyle w:val="FontStyle21"/>
        </w:rPr>
        <w:t xml:space="preserve">Подпись </w:t>
      </w:r>
      <w:r>
        <w:rPr>
          <w:rStyle w:val="FontStyle21"/>
        </w:rPr>
        <w:t>потребителя</w:t>
      </w:r>
      <w:r w:rsidRPr="0085696B">
        <w:rPr>
          <w:rStyle w:val="FontStyle21"/>
        </w:rPr>
        <w:t>: _____________________/ ______________________________/</w:t>
      </w:r>
      <w:r>
        <w:rPr>
          <w:rStyle w:val="FontStyle21"/>
        </w:rPr>
        <w:tab/>
        <w:t>«___» ___________ 20__г.</w:t>
      </w:r>
    </w:p>
    <w:p w14:paraId="3B390CD6" w14:textId="77777777" w:rsidR="005C0F6B" w:rsidRPr="004B4DF5" w:rsidRDefault="005C0F6B" w:rsidP="005C0F6B">
      <w:pPr>
        <w:pStyle w:val="Style14"/>
        <w:widowControl/>
        <w:spacing w:before="2"/>
        <w:ind w:left="-720" w:right="34" w:firstLine="0"/>
        <w:rPr>
          <w:rStyle w:val="FontStyle21"/>
          <w:vertAlign w:val="superscript"/>
        </w:rPr>
      </w:pPr>
      <w:r w:rsidRPr="004B4DF5">
        <w:rPr>
          <w:rStyle w:val="FontStyle21"/>
          <w:vertAlign w:val="superscript"/>
        </w:rPr>
        <w:t xml:space="preserve">                                  </w:t>
      </w:r>
      <w:r>
        <w:rPr>
          <w:rStyle w:val="FontStyle21"/>
          <w:vertAlign w:val="superscript"/>
        </w:rPr>
        <w:t xml:space="preserve">                                         </w:t>
      </w:r>
      <w:r w:rsidRPr="004B4DF5">
        <w:rPr>
          <w:rStyle w:val="FontStyle21"/>
          <w:vertAlign w:val="superscript"/>
        </w:rPr>
        <w:t xml:space="preserve">          (подпись)                                                             (</w:t>
      </w:r>
      <w:r w:rsidRPr="004B4DF5">
        <w:rPr>
          <w:sz w:val="20"/>
          <w:szCs w:val="20"/>
          <w:vertAlign w:val="superscript"/>
        </w:rPr>
        <w:t>ФИО полностью</w:t>
      </w:r>
      <w:r w:rsidRPr="004B4DF5">
        <w:rPr>
          <w:rStyle w:val="FontStyle21"/>
          <w:vertAlign w:val="superscript"/>
        </w:rPr>
        <w:t>)</w:t>
      </w:r>
    </w:p>
    <w:p w14:paraId="16AE511A" w14:textId="77777777" w:rsidR="005C0F6B" w:rsidRPr="004B4DF5" w:rsidRDefault="005C0F6B" w:rsidP="005C0F6B">
      <w:pPr>
        <w:pStyle w:val="Style14"/>
        <w:widowControl/>
        <w:spacing w:before="2"/>
        <w:ind w:left="-720" w:right="34" w:firstLine="0"/>
        <w:rPr>
          <w:rStyle w:val="FontStyle21"/>
          <w:vertAlign w:val="superscript"/>
        </w:rPr>
      </w:pPr>
    </w:p>
    <w:p w14:paraId="386A0061" w14:textId="77777777" w:rsidR="005C0F6B" w:rsidRPr="0085696B" w:rsidRDefault="005C0F6B" w:rsidP="005C0F6B">
      <w:pPr>
        <w:pStyle w:val="Style14"/>
        <w:widowControl/>
        <w:spacing w:before="2"/>
        <w:ind w:left="-426" w:right="34" w:firstLine="0"/>
        <w:rPr>
          <w:rStyle w:val="FontStyle21"/>
        </w:rPr>
      </w:pPr>
      <w:r>
        <w:rPr>
          <w:rStyle w:val="FontStyle21"/>
        </w:rPr>
        <w:t>Подпись врача</w:t>
      </w:r>
      <w:r w:rsidRPr="0085696B">
        <w:rPr>
          <w:rStyle w:val="FontStyle21"/>
        </w:rPr>
        <w:t>: _______________________ / ______________________________ /</w:t>
      </w:r>
      <w:r>
        <w:rPr>
          <w:rStyle w:val="FontStyle21"/>
        </w:rPr>
        <w:tab/>
        <w:t>«___» ___________ 20__г.</w:t>
      </w:r>
    </w:p>
    <w:p w14:paraId="559D49FA" w14:textId="77777777" w:rsidR="005C0F6B" w:rsidRPr="004B4DF5" w:rsidRDefault="005C0F6B" w:rsidP="005C0F6B">
      <w:pPr>
        <w:pStyle w:val="Style14"/>
        <w:widowControl/>
        <w:spacing w:before="2"/>
        <w:ind w:left="-720" w:right="34" w:firstLine="0"/>
        <w:rPr>
          <w:rStyle w:val="FontStyle21"/>
          <w:vertAlign w:val="superscript"/>
        </w:rPr>
      </w:pPr>
      <w:r w:rsidRPr="0085696B">
        <w:rPr>
          <w:rStyle w:val="FontStyle21"/>
        </w:rPr>
        <w:t xml:space="preserve">                                      </w:t>
      </w:r>
      <w:r>
        <w:rPr>
          <w:rStyle w:val="FontStyle21"/>
        </w:rPr>
        <w:t xml:space="preserve">             </w:t>
      </w:r>
      <w:r w:rsidRPr="0085696B">
        <w:rPr>
          <w:rStyle w:val="FontStyle21"/>
        </w:rPr>
        <w:t xml:space="preserve">    </w:t>
      </w:r>
      <w:r w:rsidRPr="004B4DF5">
        <w:rPr>
          <w:rStyle w:val="FontStyle21"/>
          <w:vertAlign w:val="superscript"/>
        </w:rPr>
        <w:t xml:space="preserve">  (подпись)                                                             (расшифровка подписи)</w:t>
      </w:r>
    </w:p>
    <w:p w14:paraId="1E47710E" w14:textId="77777777" w:rsidR="008164C3" w:rsidRPr="000C0C9E" w:rsidRDefault="008164C3" w:rsidP="008164C3">
      <w:pPr>
        <w:contextualSpacing/>
        <w:rPr>
          <w:rFonts w:ascii="Times New Roman" w:eastAsia="Times New Roman" w:hAnsi="Times New Roman" w:cs="Times New Roman"/>
          <w:sz w:val="20"/>
          <w:szCs w:val="20"/>
          <w:lang w:eastAsia="ru-RU"/>
        </w:rPr>
      </w:pPr>
    </w:p>
    <w:p w14:paraId="35C8D631" w14:textId="77777777" w:rsidR="008164C3" w:rsidRPr="00476106" w:rsidRDefault="008164C3" w:rsidP="008164C3">
      <w:pPr>
        <w:spacing w:before="100" w:beforeAutospacing="1" w:after="100" w:afterAutospacing="1"/>
        <w:rPr>
          <w:rFonts w:ascii="Arial" w:eastAsia="Times New Roman" w:hAnsi="Arial" w:cs="Arial"/>
          <w:color w:val="171B22"/>
          <w:sz w:val="20"/>
          <w:szCs w:val="20"/>
          <w:lang w:eastAsia="ru-RU"/>
        </w:rPr>
      </w:pPr>
      <w:r w:rsidRPr="00476106">
        <w:rPr>
          <w:rFonts w:ascii="Arial" w:eastAsia="Times New Roman" w:hAnsi="Arial" w:cs="Arial"/>
          <w:color w:val="171B22"/>
          <w:sz w:val="20"/>
          <w:szCs w:val="20"/>
          <w:lang w:eastAsia="ru-RU"/>
        </w:rPr>
        <w:t> </w:t>
      </w:r>
    </w:p>
    <w:p w14:paraId="74CDE0CD" w14:textId="77777777" w:rsidR="008164C3" w:rsidRPr="00476106" w:rsidRDefault="008164C3" w:rsidP="008164C3">
      <w:pPr>
        <w:spacing w:before="100" w:beforeAutospacing="1" w:after="100" w:afterAutospacing="1"/>
        <w:rPr>
          <w:rFonts w:ascii="Arial" w:eastAsia="Times New Roman" w:hAnsi="Arial" w:cs="Arial"/>
          <w:color w:val="171B22"/>
          <w:sz w:val="20"/>
          <w:szCs w:val="20"/>
          <w:lang w:eastAsia="ru-RU"/>
        </w:rPr>
      </w:pPr>
      <w:r w:rsidRPr="00476106">
        <w:rPr>
          <w:rFonts w:ascii="Arial" w:eastAsia="Times New Roman" w:hAnsi="Arial" w:cs="Arial"/>
          <w:color w:val="171B22"/>
          <w:sz w:val="20"/>
          <w:szCs w:val="20"/>
          <w:lang w:eastAsia="ru-RU"/>
        </w:rPr>
        <w:t> </w:t>
      </w:r>
    </w:p>
    <w:p w14:paraId="193611DC" w14:textId="77777777" w:rsidR="008164C3" w:rsidRPr="008B7D5F" w:rsidRDefault="008164C3" w:rsidP="008164C3">
      <w:pPr>
        <w:spacing w:before="100" w:beforeAutospacing="1" w:after="100" w:afterAutospacing="1"/>
        <w:rPr>
          <w:rFonts w:ascii="Arial" w:eastAsia="Times New Roman" w:hAnsi="Arial" w:cs="Arial"/>
          <w:color w:val="171B22"/>
          <w:sz w:val="20"/>
          <w:szCs w:val="20"/>
          <w:lang w:eastAsia="ru-RU"/>
        </w:rPr>
      </w:pPr>
    </w:p>
    <w:p w14:paraId="4A57E24A" w14:textId="77777777" w:rsidR="008164C3" w:rsidRPr="008B7D5F" w:rsidRDefault="008164C3" w:rsidP="008164C3">
      <w:pPr>
        <w:spacing w:before="100" w:beforeAutospacing="1" w:after="100" w:afterAutospacing="1"/>
        <w:rPr>
          <w:rFonts w:ascii="Arial" w:eastAsia="Times New Roman" w:hAnsi="Arial" w:cs="Arial"/>
          <w:color w:val="171B22"/>
          <w:sz w:val="20"/>
          <w:szCs w:val="20"/>
          <w:lang w:eastAsia="ru-RU"/>
        </w:rPr>
      </w:pPr>
      <w:r w:rsidRPr="008B7D5F">
        <w:rPr>
          <w:rFonts w:ascii="Arial" w:eastAsia="Times New Roman" w:hAnsi="Arial" w:cs="Arial"/>
          <w:color w:val="171B22"/>
          <w:sz w:val="20"/>
          <w:szCs w:val="20"/>
          <w:lang w:eastAsia="ru-RU"/>
        </w:rPr>
        <w:t> </w:t>
      </w:r>
    </w:p>
    <w:p w14:paraId="6BFA427B" w14:textId="77777777" w:rsidR="008164C3" w:rsidRPr="00E04EE7" w:rsidRDefault="008164C3" w:rsidP="00E04EE7">
      <w:pPr>
        <w:spacing w:before="100" w:beforeAutospacing="1" w:after="100" w:afterAutospacing="1"/>
        <w:rPr>
          <w:rFonts w:ascii="Arial" w:eastAsia="Times New Roman" w:hAnsi="Arial" w:cs="Arial"/>
          <w:color w:val="171B22"/>
          <w:sz w:val="20"/>
          <w:szCs w:val="20"/>
          <w:lang w:eastAsia="ru-RU"/>
        </w:rPr>
      </w:pPr>
    </w:p>
    <w:p w14:paraId="30D550F0" w14:textId="77777777" w:rsidR="00E04EE7" w:rsidRPr="00E04EE7" w:rsidRDefault="00E04EE7" w:rsidP="00E04EE7">
      <w:pPr>
        <w:spacing w:before="100" w:beforeAutospacing="1" w:after="100" w:afterAutospacing="1"/>
        <w:rPr>
          <w:rFonts w:ascii="Arial" w:eastAsia="Times New Roman" w:hAnsi="Arial" w:cs="Arial"/>
          <w:color w:val="171B22"/>
          <w:sz w:val="20"/>
          <w:szCs w:val="20"/>
          <w:lang w:eastAsia="ru-RU"/>
        </w:rPr>
      </w:pPr>
      <w:r w:rsidRPr="00E04EE7">
        <w:rPr>
          <w:rFonts w:ascii="Arial" w:eastAsia="Times New Roman" w:hAnsi="Arial" w:cs="Arial"/>
          <w:color w:val="171B22"/>
          <w:sz w:val="20"/>
          <w:szCs w:val="20"/>
          <w:lang w:eastAsia="ru-RU"/>
        </w:rPr>
        <w:t> </w:t>
      </w:r>
    </w:p>
    <w:p w14:paraId="028ECED3" w14:textId="77777777" w:rsidR="00E04EE7" w:rsidRPr="00E04EE7" w:rsidRDefault="00E04EE7" w:rsidP="00E04EE7">
      <w:pPr>
        <w:spacing w:before="100" w:beforeAutospacing="1" w:after="100" w:afterAutospacing="1"/>
        <w:rPr>
          <w:rFonts w:ascii="Arial" w:eastAsia="Times New Roman" w:hAnsi="Arial" w:cs="Arial"/>
          <w:color w:val="171B22"/>
          <w:sz w:val="20"/>
          <w:szCs w:val="20"/>
          <w:lang w:eastAsia="ru-RU"/>
        </w:rPr>
      </w:pPr>
      <w:r w:rsidRPr="00E04EE7">
        <w:rPr>
          <w:rFonts w:ascii="Arial" w:eastAsia="Times New Roman" w:hAnsi="Arial" w:cs="Arial"/>
          <w:color w:val="171B22"/>
          <w:sz w:val="20"/>
          <w:szCs w:val="20"/>
          <w:lang w:eastAsia="ru-RU"/>
        </w:rPr>
        <w:t> </w:t>
      </w:r>
    </w:p>
    <w:p w14:paraId="3A1401D2" w14:textId="77777777" w:rsidR="004F0FBC" w:rsidRDefault="006E516B"/>
    <w:sectPr w:rsidR="004F0FBC" w:rsidSect="00F3574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E7"/>
    <w:rsid w:val="00522C34"/>
    <w:rsid w:val="005C0F6B"/>
    <w:rsid w:val="006E516B"/>
    <w:rsid w:val="008164C3"/>
    <w:rsid w:val="00BA6C25"/>
    <w:rsid w:val="00DA0488"/>
    <w:rsid w:val="00E04EE7"/>
    <w:rsid w:val="00F35749"/>
    <w:rsid w:val="00FF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A98B"/>
  <w15:chartTrackingRefBased/>
  <w15:docId w15:val="{2FD7926A-0702-A74F-8ED7-76720641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04EE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E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4EE7"/>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E04EE7"/>
    <w:rPr>
      <w:b/>
      <w:bCs/>
    </w:rPr>
  </w:style>
  <w:style w:type="character" w:customStyle="1" w:styleId="apple-converted-space">
    <w:name w:val="apple-converted-space"/>
    <w:basedOn w:val="a0"/>
    <w:rsid w:val="00E04EE7"/>
  </w:style>
  <w:style w:type="paragraph" w:customStyle="1" w:styleId="a5">
    <w:name w:val="Стиль"/>
    <w:rsid w:val="008164C3"/>
    <w:pPr>
      <w:widowControl w:val="0"/>
      <w:autoSpaceDE w:val="0"/>
      <w:autoSpaceDN w:val="0"/>
      <w:adjustRightInd w:val="0"/>
    </w:pPr>
    <w:rPr>
      <w:rFonts w:ascii="SimSun" w:eastAsia="SimSun" w:hAnsi="Calibri" w:cs="SimSun"/>
      <w:lang w:eastAsia="ru-RU"/>
    </w:rPr>
  </w:style>
  <w:style w:type="paragraph" w:styleId="a6">
    <w:name w:val="No Spacing"/>
    <w:uiPriority w:val="1"/>
    <w:qFormat/>
    <w:rsid w:val="008164C3"/>
    <w:rPr>
      <w:rFonts w:ascii="Calibri" w:eastAsia="Times New Roman" w:hAnsi="Calibri" w:cs="Times New Roman"/>
      <w:sz w:val="22"/>
      <w:szCs w:val="22"/>
      <w:lang w:eastAsia="ru-RU"/>
    </w:rPr>
  </w:style>
  <w:style w:type="paragraph" w:customStyle="1" w:styleId="Style14">
    <w:name w:val="Style14"/>
    <w:basedOn w:val="a"/>
    <w:rsid w:val="005C0F6B"/>
    <w:pPr>
      <w:widowControl w:val="0"/>
      <w:autoSpaceDE w:val="0"/>
      <w:autoSpaceDN w:val="0"/>
      <w:adjustRightInd w:val="0"/>
      <w:spacing w:line="228" w:lineRule="exact"/>
      <w:ind w:firstLine="302"/>
      <w:jc w:val="both"/>
    </w:pPr>
    <w:rPr>
      <w:rFonts w:ascii="Times New Roman" w:eastAsia="Times New Roman" w:hAnsi="Times New Roman" w:cs="Times New Roman"/>
      <w:lang w:eastAsia="ru-RU"/>
    </w:rPr>
  </w:style>
  <w:style w:type="character" w:customStyle="1" w:styleId="FontStyle21">
    <w:name w:val="Font Style21"/>
    <w:rsid w:val="005C0F6B"/>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48066">
      <w:bodyDiv w:val="1"/>
      <w:marLeft w:val="0"/>
      <w:marRight w:val="0"/>
      <w:marTop w:val="0"/>
      <w:marBottom w:val="0"/>
      <w:divBdr>
        <w:top w:val="none" w:sz="0" w:space="0" w:color="auto"/>
        <w:left w:val="none" w:sz="0" w:space="0" w:color="auto"/>
        <w:bottom w:val="none" w:sz="0" w:space="0" w:color="auto"/>
        <w:right w:val="none" w:sz="0" w:space="0" w:color="auto"/>
      </w:divBdr>
      <w:divsChild>
        <w:div w:id="746658244">
          <w:marLeft w:val="0"/>
          <w:marRight w:val="0"/>
          <w:marTop w:val="0"/>
          <w:marBottom w:val="0"/>
          <w:divBdr>
            <w:top w:val="none" w:sz="0" w:space="0" w:color="auto"/>
            <w:left w:val="none" w:sz="0" w:space="0" w:color="auto"/>
            <w:bottom w:val="none" w:sz="0" w:space="0" w:color="auto"/>
            <w:right w:val="none" w:sz="0" w:space="0" w:color="auto"/>
          </w:divBdr>
          <w:divsChild>
            <w:div w:id="1484661500">
              <w:marLeft w:val="0"/>
              <w:marRight w:val="0"/>
              <w:marTop w:val="0"/>
              <w:marBottom w:val="0"/>
              <w:divBdr>
                <w:top w:val="none" w:sz="0" w:space="0" w:color="auto"/>
                <w:left w:val="none" w:sz="0" w:space="0" w:color="auto"/>
                <w:bottom w:val="none" w:sz="0" w:space="0" w:color="auto"/>
                <w:right w:val="none" w:sz="0" w:space="0" w:color="auto"/>
              </w:divBdr>
              <w:divsChild>
                <w:div w:id="2034646323">
                  <w:marLeft w:val="0"/>
                  <w:marRight w:val="0"/>
                  <w:marTop w:val="0"/>
                  <w:marBottom w:val="0"/>
                  <w:divBdr>
                    <w:top w:val="none" w:sz="0" w:space="0" w:color="auto"/>
                    <w:left w:val="none" w:sz="0" w:space="0" w:color="auto"/>
                    <w:bottom w:val="none" w:sz="0" w:space="0" w:color="auto"/>
                    <w:right w:val="none" w:sz="0" w:space="0" w:color="auto"/>
                  </w:divBdr>
                  <w:divsChild>
                    <w:div w:id="1116410577">
                      <w:marLeft w:val="0"/>
                      <w:marRight w:val="0"/>
                      <w:marTop w:val="0"/>
                      <w:marBottom w:val="0"/>
                      <w:divBdr>
                        <w:top w:val="none" w:sz="0" w:space="0" w:color="auto"/>
                        <w:left w:val="none" w:sz="0" w:space="0" w:color="auto"/>
                        <w:bottom w:val="none" w:sz="0" w:space="0" w:color="auto"/>
                        <w:right w:val="none" w:sz="0" w:space="0" w:color="auto"/>
                      </w:divBdr>
                      <w:divsChild>
                        <w:div w:id="2078086387">
                          <w:marLeft w:val="0"/>
                          <w:marRight w:val="0"/>
                          <w:marTop w:val="0"/>
                          <w:marBottom w:val="0"/>
                          <w:divBdr>
                            <w:top w:val="none" w:sz="0" w:space="0" w:color="auto"/>
                            <w:left w:val="none" w:sz="0" w:space="0" w:color="auto"/>
                            <w:bottom w:val="none" w:sz="0" w:space="0" w:color="auto"/>
                            <w:right w:val="none" w:sz="0" w:space="0" w:color="auto"/>
                          </w:divBdr>
                          <w:divsChild>
                            <w:div w:id="2447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Николенко</dc:creator>
  <cp:keywords/>
  <dc:description/>
  <cp:lastModifiedBy>Svetlana Seregina</cp:lastModifiedBy>
  <cp:revision>2</cp:revision>
  <dcterms:created xsi:type="dcterms:W3CDTF">2021-09-21T16:34:00Z</dcterms:created>
  <dcterms:modified xsi:type="dcterms:W3CDTF">2021-09-21T16:34:00Z</dcterms:modified>
</cp:coreProperties>
</file>