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AC59" w14:textId="77777777" w:rsidR="00E925E8" w:rsidRDefault="00E925E8" w:rsidP="00E925E8">
      <w:pPr>
        <w:pStyle w:val="2"/>
      </w:pPr>
      <w:r>
        <w:t>ООО «Парацельс Стома»</w:t>
      </w:r>
    </w:p>
    <w:p w14:paraId="2A28CCC4" w14:textId="77777777" w:rsidR="00E925E8" w:rsidRDefault="00E925E8" w:rsidP="00E925E8">
      <w:pPr>
        <w:pStyle w:val="2"/>
      </w:pPr>
      <w:r>
        <w:t xml:space="preserve">193315 г. Санкт-Петербург, </w:t>
      </w:r>
    </w:p>
    <w:p w14:paraId="7A444D65" w14:textId="77777777" w:rsidR="00E925E8" w:rsidRDefault="00E925E8" w:rsidP="00E925E8">
      <w:pPr>
        <w:pStyle w:val="2"/>
      </w:pPr>
      <w:r>
        <w:t>Ул.Народная, д.68, кор.1 пом. 36-н,</w:t>
      </w:r>
    </w:p>
    <w:p w14:paraId="295A25DC" w14:textId="77777777" w:rsidR="00E925E8" w:rsidRDefault="00E925E8" w:rsidP="00E925E8">
      <w:pPr>
        <w:pStyle w:val="2"/>
        <w:rPr>
          <w:bCs/>
          <w:color w:val="000000"/>
          <w:sz w:val="28"/>
          <w:szCs w:val="28"/>
        </w:rPr>
      </w:pPr>
      <w:r>
        <w:t xml:space="preserve">ИНН </w:t>
      </w:r>
      <w:r>
        <w:rPr>
          <w:bCs/>
          <w:color w:val="000000"/>
          <w:sz w:val="28"/>
          <w:szCs w:val="28"/>
        </w:rPr>
        <w:t>7813404490</w:t>
      </w:r>
      <w:r>
        <w:t xml:space="preserve"> / КПП </w:t>
      </w:r>
      <w:r>
        <w:rPr>
          <w:bCs/>
          <w:color w:val="000000"/>
          <w:sz w:val="28"/>
          <w:szCs w:val="28"/>
        </w:rPr>
        <w:t>781101001</w:t>
      </w:r>
      <w:r>
        <w:t xml:space="preserve">, ОГРН </w:t>
      </w:r>
      <w:r>
        <w:rPr>
          <w:bCs/>
          <w:color w:val="000000"/>
          <w:sz w:val="28"/>
          <w:szCs w:val="28"/>
        </w:rPr>
        <w:t>1089847050545</w:t>
      </w:r>
    </w:p>
    <w:p w14:paraId="026B40AB" w14:textId="7B1F5A0A" w:rsidR="00E925E8" w:rsidRPr="00E925E8" w:rsidRDefault="00E925E8" w:rsidP="00E925E8">
      <w:pPr>
        <w:pStyle w:val="2"/>
        <w:rPr>
          <w:lang w:val="en-US"/>
        </w:rPr>
      </w:pPr>
      <w:r>
        <w:t>Тел</w:t>
      </w:r>
      <w:r w:rsidRPr="00E925E8">
        <w:rPr>
          <w:lang w:val="en-US"/>
        </w:rPr>
        <w:t>.: 8 (812) 708-00-16,  +7</w:t>
      </w:r>
      <w:r>
        <w:rPr>
          <w:lang w:val="en-US"/>
        </w:rPr>
        <w:t> </w:t>
      </w:r>
      <w:r w:rsidRPr="00E925E8">
        <w:rPr>
          <w:lang w:val="en-US"/>
        </w:rPr>
        <w:t xml:space="preserve">(921) 408 00 16  </w:t>
      </w:r>
      <w:r>
        <w:rPr>
          <w:lang w:val="en-US"/>
        </w:rPr>
        <w:t>e</w:t>
      </w:r>
      <w:r w:rsidRPr="00E925E8">
        <w:rPr>
          <w:lang w:val="en-US"/>
        </w:rPr>
        <w:t>-</w:t>
      </w:r>
      <w:r>
        <w:rPr>
          <w:lang w:val="en-US"/>
        </w:rPr>
        <w:t>mail</w:t>
      </w:r>
      <w:r w:rsidRPr="00E925E8">
        <w:rPr>
          <w:lang w:val="en-US"/>
        </w:rPr>
        <w:t xml:space="preserve">: </w:t>
      </w:r>
      <w:r>
        <w:rPr>
          <w:lang w:val="en-US"/>
        </w:rPr>
        <w:t>p</w:t>
      </w:r>
      <w:r w:rsidRPr="00E925E8">
        <w:rPr>
          <w:lang w:val="en-US"/>
        </w:rPr>
        <w:t>-</w:t>
      </w:r>
      <w:r>
        <w:rPr>
          <w:lang w:val="en-US"/>
        </w:rPr>
        <w:t>stoma</w:t>
      </w:r>
      <w:r w:rsidRPr="00E925E8">
        <w:rPr>
          <w:lang w:val="en-US"/>
        </w:rPr>
        <w:t>@</w:t>
      </w:r>
      <w:r>
        <w:rPr>
          <w:lang w:val="en-US"/>
        </w:rPr>
        <w:t>mail</w:t>
      </w:r>
      <w:r w:rsidRPr="00E925E8">
        <w:rPr>
          <w:lang w:val="en-US"/>
        </w:rPr>
        <w:t>.</w:t>
      </w:r>
      <w:r>
        <w:rPr>
          <w:lang w:val="en-US"/>
        </w:rPr>
        <w:t>ru</w:t>
      </w:r>
    </w:p>
    <w:p w14:paraId="679C8821" w14:textId="77777777" w:rsidR="00E925E8" w:rsidRPr="00E925E8" w:rsidRDefault="00E925E8" w:rsidP="00E925E8">
      <w:pPr>
        <w:pStyle w:val="2"/>
        <w:rPr>
          <w:lang w:val="en-US"/>
        </w:rPr>
      </w:pPr>
    </w:p>
    <w:p w14:paraId="151DE43E" w14:textId="77777777" w:rsidR="004143B8" w:rsidRPr="00E925E8" w:rsidRDefault="004143B8" w:rsidP="008F42B2">
      <w:pPr>
        <w:jc w:val="right"/>
        <w:rPr>
          <w:b/>
        </w:rPr>
      </w:pPr>
    </w:p>
    <w:p w14:paraId="0CF54DC6" w14:textId="5D383E82" w:rsidR="008F42B2" w:rsidRPr="00554B48" w:rsidRDefault="008F42B2" w:rsidP="008F42B2">
      <w:pPr>
        <w:jc w:val="right"/>
        <w:rPr>
          <w:lang w:val="ru-RU"/>
        </w:rPr>
      </w:pPr>
      <w:r w:rsidRPr="00554B48">
        <w:rPr>
          <w:b/>
          <w:lang w:val="ru-RU"/>
        </w:rPr>
        <w:t xml:space="preserve">ПРИКАЗ № </w:t>
      </w:r>
      <w:r w:rsidR="00E925E8">
        <w:rPr>
          <w:b/>
          <w:lang w:val="ru-RU"/>
        </w:rPr>
        <w:t>2</w:t>
      </w:r>
      <w:r w:rsidRPr="00554B48">
        <w:rPr>
          <w:lang w:val="ru-RU"/>
        </w:rPr>
        <w:t xml:space="preserve"> от «</w:t>
      </w:r>
      <w:r w:rsidR="00E925E8">
        <w:rPr>
          <w:lang w:val="ru-RU"/>
        </w:rPr>
        <w:t>01</w:t>
      </w:r>
      <w:r w:rsidRPr="00554B48">
        <w:rPr>
          <w:lang w:val="ru-RU"/>
        </w:rPr>
        <w:t xml:space="preserve">» </w:t>
      </w:r>
      <w:r w:rsidR="00E925E8">
        <w:rPr>
          <w:lang w:val="ru-RU"/>
        </w:rPr>
        <w:t xml:space="preserve">января </w:t>
      </w:r>
      <w:r w:rsidRPr="00554B48">
        <w:rPr>
          <w:lang w:val="ru-RU"/>
        </w:rPr>
        <w:t>202</w:t>
      </w:r>
      <w:r w:rsidR="00E925E8">
        <w:rPr>
          <w:lang w:val="ru-RU"/>
        </w:rPr>
        <w:t>1</w:t>
      </w:r>
      <w:r w:rsidRPr="00554B48">
        <w:rPr>
          <w:lang w:val="ru-RU"/>
        </w:rPr>
        <w:t xml:space="preserve"> г.</w:t>
      </w:r>
    </w:p>
    <w:p w14:paraId="39B550EA" w14:textId="77777777" w:rsidR="008F42B2" w:rsidRPr="00554B48" w:rsidRDefault="008F42B2" w:rsidP="008F42B2">
      <w:pPr>
        <w:rPr>
          <w:b/>
          <w:lang w:val="ru-RU"/>
        </w:rPr>
      </w:pPr>
    </w:p>
    <w:p w14:paraId="05DB9C7D" w14:textId="2BE36A87" w:rsidR="004F53E1" w:rsidRPr="004F53E1" w:rsidRDefault="008F42B2" w:rsidP="004F53E1">
      <w:pPr>
        <w:pStyle w:val="2"/>
        <w:spacing w:line="276" w:lineRule="auto"/>
        <w:jc w:val="left"/>
        <w:rPr>
          <w:i/>
          <w:sz w:val="20"/>
        </w:rPr>
      </w:pPr>
      <w:r w:rsidRPr="004F53E1">
        <w:rPr>
          <w:i/>
          <w:sz w:val="20"/>
        </w:rPr>
        <w:t xml:space="preserve">Об утверждении </w:t>
      </w:r>
      <w:r w:rsidR="004F53E1" w:rsidRPr="004F53E1">
        <w:rPr>
          <w:i/>
          <w:sz w:val="20"/>
        </w:rPr>
        <w:t xml:space="preserve">Правил </w:t>
      </w:r>
      <w:r w:rsidR="0021523D">
        <w:rPr>
          <w:i/>
          <w:sz w:val="20"/>
        </w:rPr>
        <w:t>внутреннего распорядка</w:t>
      </w:r>
    </w:p>
    <w:p w14:paraId="550F2D18" w14:textId="77777777" w:rsidR="004F53E1" w:rsidRPr="004F53E1" w:rsidRDefault="004F53E1" w:rsidP="004F53E1">
      <w:pPr>
        <w:pStyle w:val="2"/>
        <w:spacing w:line="276" w:lineRule="auto"/>
        <w:jc w:val="left"/>
        <w:rPr>
          <w:i/>
          <w:sz w:val="20"/>
        </w:rPr>
      </w:pPr>
      <w:r w:rsidRPr="004F53E1">
        <w:rPr>
          <w:i/>
          <w:sz w:val="20"/>
        </w:rPr>
        <w:t xml:space="preserve">(Права и обязанности граждан в сфере охраны здоровья </w:t>
      </w:r>
    </w:p>
    <w:p w14:paraId="4241C8B6" w14:textId="77777777" w:rsidR="004F53E1" w:rsidRPr="004F53E1" w:rsidRDefault="004F53E1" w:rsidP="004F53E1">
      <w:pPr>
        <w:pStyle w:val="2"/>
        <w:spacing w:line="276" w:lineRule="auto"/>
        <w:jc w:val="left"/>
        <w:rPr>
          <w:i/>
          <w:sz w:val="20"/>
        </w:rPr>
      </w:pPr>
      <w:r w:rsidRPr="004F53E1">
        <w:rPr>
          <w:i/>
          <w:sz w:val="20"/>
        </w:rPr>
        <w:t xml:space="preserve">их законных представителей и посетителей </w:t>
      </w:r>
    </w:p>
    <w:p w14:paraId="70BDC388" w14:textId="1E82333F" w:rsidR="004F53E1" w:rsidRPr="004F53E1" w:rsidRDefault="004F53E1" w:rsidP="004F53E1">
      <w:pPr>
        <w:pStyle w:val="2"/>
        <w:spacing w:line="276" w:lineRule="auto"/>
        <w:jc w:val="left"/>
        <w:rPr>
          <w:i/>
          <w:sz w:val="20"/>
        </w:rPr>
      </w:pPr>
      <w:r w:rsidRPr="004F53E1">
        <w:rPr>
          <w:i/>
          <w:sz w:val="20"/>
        </w:rPr>
        <w:t>в ООО «</w:t>
      </w:r>
      <w:r w:rsidR="00E925E8">
        <w:rPr>
          <w:i/>
          <w:sz w:val="20"/>
        </w:rPr>
        <w:t>Парацельс Стома</w:t>
      </w:r>
      <w:r w:rsidRPr="004F53E1">
        <w:rPr>
          <w:i/>
          <w:sz w:val="20"/>
        </w:rPr>
        <w:t>»)</w:t>
      </w:r>
    </w:p>
    <w:p w14:paraId="1062746B" w14:textId="3B033B4E" w:rsidR="0081660B" w:rsidRPr="0081660B" w:rsidRDefault="0081660B" w:rsidP="004F53E1">
      <w:pPr>
        <w:pStyle w:val="a7"/>
        <w:spacing w:before="0" w:beforeAutospacing="0" w:after="0" w:afterAutospacing="0" w:line="276" w:lineRule="auto"/>
        <w:rPr>
          <w:rStyle w:val="a8"/>
          <w:b w:val="0"/>
          <w:bCs w:val="0"/>
          <w:i/>
          <w:color w:val="000000" w:themeColor="text1"/>
          <w:sz w:val="20"/>
          <w:szCs w:val="20"/>
        </w:rPr>
      </w:pPr>
    </w:p>
    <w:p w14:paraId="17B1E16F" w14:textId="2621E730" w:rsidR="008F42B2" w:rsidRDefault="008F42B2" w:rsidP="0081660B">
      <w:pPr>
        <w:shd w:val="clear" w:color="auto" w:fill="FFFFFF"/>
        <w:spacing w:line="276" w:lineRule="auto"/>
        <w:contextualSpacing/>
        <w:mirrorIndents/>
        <w:rPr>
          <w:lang w:val="ru-RU"/>
        </w:rPr>
      </w:pPr>
    </w:p>
    <w:p w14:paraId="7DAEEA6F" w14:textId="26FED392" w:rsidR="0081660B" w:rsidRPr="00554B48" w:rsidRDefault="0081660B" w:rsidP="0081660B">
      <w:pPr>
        <w:shd w:val="clear" w:color="auto" w:fill="FFFFFF"/>
        <w:spacing w:line="276" w:lineRule="auto"/>
        <w:contextualSpacing/>
        <w:mirrorIndents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В целях соблюдения требования действующего законодательства РФ в области предоставления платных медицинских услуг, на основании </w:t>
      </w:r>
      <w:r w:rsidRPr="0081660B">
        <w:rPr>
          <w:lang w:val="ru-RU"/>
        </w:rPr>
        <w:t>Закон</w:t>
      </w:r>
      <w:r>
        <w:rPr>
          <w:lang w:val="ru-RU"/>
        </w:rPr>
        <w:t>а</w:t>
      </w:r>
      <w:r w:rsidRPr="0081660B">
        <w:rPr>
          <w:lang w:val="ru-RU"/>
        </w:rPr>
        <w:t xml:space="preserve"> от 21 ноября 2011 г. № 323-ФЗ «Об основах охраны здоровья граждан в Российской Федерации», </w:t>
      </w:r>
      <w:r>
        <w:rPr>
          <w:lang w:val="ru-RU"/>
        </w:rPr>
        <w:t>П</w:t>
      </w:r>
      <w:r w:rsidRPr="0081660B">
        <w:rPr>
          <w:lang w:val="ru-RU"/>
        </w:rPr>
        <w:t>остановлени</w:t>
      </w:r>
      <w:r>
        <w:rPr>
          <w:lang w:val="ru-RU"/>
        </w:rPr>
        <w:t>я</w:t>
      </w:r>
      <w:r w:rsidRPr="0081660B">
        <w:rPr>
          <w:lang w:val="ru-RU"/>
        </w:rPr>
        <w:t xml:space="preserve"> Правительства РФ от 4 октября 2012 г. № 1006 «Об утверждении Правил предоставления медицинскими организациями платных медицинских услуг»</w:t>
      </w:r>
      <w:r>
        <w:rPr>
          <w:lang w:val="ru-RU"/>
        </w:rPr>
        <w:t>,</w:t>
      </w:r>
    </w:p>
    <w:p w14:paraId="1E2212A7" w14:textId="64BC2393" w:rsidR="008F42B2" w:rsidRPr="00554B48" w:rsidRDefault="008F42B2" w:rsidP="0081660B">
      <w:pPr>
        <w:spacing w:line="276" w:lineRule="auto"/>
        <w:jc w:val="both"/>
        <w:rPr>
          <w:bCs/>
          <w:lang w:val="ru-RU"/>
        </w:rPr>
      </w:pPr>
      <w:r w:rsidRPr="00554B48">
        <w:rPr>
          <w:bCs/>
          <w:lang w:val="ru-RU"/>
        </w:rPr>
        <w:t xml:space="preserve">  </w:t>
      </w:r>
    </w:p>
    <w:p w14:paraId="1C325468" w14:textId="77777777" w:rsidR="008F42B2" w:rsidRPr="00554B48" w:rsidRDefault="008F42B2" w:rsidP="0081660B">
      <w:pPr>
        <w:spacing w:line="276" w:lineRule="auto"/>
        <w:rPr>
          <w:b/>
          <w:lang w:val="ru-RU"/>
        </w:rPr>
      </w:pPr>
    </w:p>
    <w:p w14:paraId="51DCD50C" w14:textId="77777777" w:rsidR="008F42B2" w:rsidRPr="0081660B" w:rsidRDefault="008F42B2" w:rsidP="0081660B">
      <w:pPr>
        <w:spacing w:line="276" w:lineRule="auto"/>
        <w:rPr>
          <w:b/>
          <w:lang w:val="ru-RU"/>
        </w:rPr>
      </w:pPr>
      <w:r w:rsidRPr="0081660B">
        <w:rPr>
          <w:b/>
          <w:lang w:val="ru-RU"/>
        </w:rPr>
        <w:t>ПРИКАЗЫВАЮ:</w:t>
      </w:r>
    </w:p>
    <w:p w14:paraId="1FE62133" w14:textId="77777777" w:rsidR="008F42B2" w:rsidRPr="0081660B" w:rsidRDefault="008F42B2" w:rsidP="0081660B">
      <w:pPr>
        <w:spacing w:line="276" w:lineRule="auto"/>
        <w:rPr>
          <w:lang w:val="ru-RU"/>
        </w:rPr>
      </w:pPr>
    </w:p>
    <w:p w14:paraId="5A947452" w14:textId="435EE9D1" w:rsidR="008F42B2" w:rsidRPr="00554B48" w:rsidRDefault="008F42B2" w:rsidP="0081660B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554B48">
        <w:rPr>
          <w:rFonts w:ascii="Times New Roman" w:hAnsi="Times New Roman"/>
          <w:sz w:val="20"/>
          <w:szCs w:val="20"/>
        </w:rPr>
        <w:t xml:space="preserve">Утвердить </w:t>
      </w:r>
      <w:r w:rsidR="004F53E1">
        <w:rPr>
          <w:rFonts w:ascii="Times New Roman" w:hAnsi="Times New Roman"/>
          <w:sz w:val="20"/>
          <w:szCs w:val="20"/>
        </w:rPr>
        <w:t>Правила поведения (Права и обязанности граждан в сфере охраны здоровья их законных представителей и посетителей в ООО «</w:t>
      </w:r>
      <w:r w:rsidR="00E925E8">
        <w:rPr>
          <w:rFonts w:ascii="Times New Roman" w:hAnsi="Times New Roman"/>
          <w:sz w:val="20"/>
          <w:szCs w:val="20"/>
        </w:rPr>
        <w:t>Парацельс Стома</w:t>
      </w:r>
      <w:r w:rsidR="004F53E1">
        <w:rPr>
          <w:rFonts w:ascii="Times New Roman" w:hAnsi="Times New Roman"/>
          <w:sz w:val="20"/>
          <w:szCs w:val="20"/>
        </w:rPr>
        <w:t>»)</w:t>
      </w:r>
    </w:p>
    <w:p w14:paraId="40293308" w14:textId="77777777" w:rsidR="008F42B2" w:rsidRPr="00554B48" w:rsidRDefault="008F42B2" w:rsidP="0081660B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54B48">
        <w:rPr>
          <w:rFonts w:ascii="Times New Roman" w:hAnsi="Times New Roman"/>
          <w:sz w:val="20"/>
          <w:szCs w:val="20"/>
        </w:rPr>
        <w:t>Контроль за исполнением приказа оставляю за собой.</w:t>
      </w:r>
    </w:p>
    <w:p w14:paraId="0797801E" w14:textId="77777777" w:rsidR="008F42B2" w:rsidRPr="00554B48" w:rsidRDefault="008F42B2" w:rsidP="0081660B">
      <w:pPr>
        <w:spacing w:line="276" w:lineRule="auto"/>
        <w:rPr>
          <w:lang w:val="ru-RU"/>
        </w:rPr>
      </w:pPr>
    </w:p>
    <w:p w14:paraId="5A1AB9F1" w14:textId="77777777" w:rsidR="008F42B2" w:rsidRPr="00554B48" w:rsidRDefault="008F42B2" w:rsidP="008F42B2">
      <w:pPr>
        <w:pStyle w:val="a5"/>
        <w:ind w:left="720"/>
        <w:rPr>
          <w:sz w:val="20"/>
          <w:szCs w:val="20"/>
        </w:rPr>
      </w:pPr>
    </w:p>
    <w:p w14:paraId="4E5C317C" w14:textId="77777777" w:rsidR="008F42B2" w:rsidRPr="00554B48" w:rsidRDefault="008F42B2" w:rsidP="008F42B2">
      <w:pPr>
        <w:pStyle w:val="a5"/>
        <w:ind w:left="720"/>
        <w:rPr>
          <w:sz w:val="20"/>
          <w:szCs w:val="20"/>
        </w:rPr>
      </w:pPr>
    </w:p>
    <w:p w14:paraId="41E34135" w14:textId="4CB08EA0" w:rsidR="008F42B2" w:rsidRPr="00554B48" w:rsidRDefault="008F42B2" w:rsidP="008F42B2">
      <w:pPr>
        <w:pStyle w:val="a5"/>
        <w:rPr>
          <w:b/>
          <w:bCs/>
          <w:sz w:val="20"/>
          <w:szCs w:val="20"/>
        </w:rPr>
      </w:pPr>
      <w:r w:rsidRPr="00554B48">
        <w:rPr>
          <w:b/>
          <w:bCs/>
          <w:sz w:val="20"/>
          <w:szCs w:val="20"/>
        </w:rPr>
        <w:t xml:space="preserve">Генеральный директор:                                                              </w:t>
      </w:r>
      <w:r w:rsidR="004143B8">
        <w:rPr>
          <w:b/>
          <w:bCs/>
          <w:sz w:val="20"/>
          <w:szCs w:val="20"/>
        </w:rPr>
        <w:t>Серегина С.В</w:t>
      </w:r>
      <w:r w:rsidRPr="00554B48">
        <w:rPr>
          <w:b/>
          <w:bCs/>
          <w:sz w:val="20"/>
          <w:szCs w:val="20"/>
        </w:rPr>
        <w:t>.</w:t>
      </w:r>
    </w:p>
    <w:p w14:paraId="46495BF4" w14:textId="77777777" w:rsidR="008F42B2" w:rsidRPr="00554B48" w:rsidRDefault="008F42B2" w:rsidP="008F42B2">
      <w:pPr>
        <w:pStyle w:val="a5"/>
        <w:rPr>
          <w:sz w:val="20"/>
          <w:szCs w:val="20"/>
        </w:rPr>
      </w:pPr>
    </w:p>
    <w:p w14:paraId="1D43DC71" w14:textId="328F7640" w:rsidR="008F42B2" w:rsidRDefault="008F42B2" w:rsidP="008F42B2">
      <w:pPr>
        <w:jc w:val="both"/>
        <w:rPr>
          <w:lang w:val="ru-RU"/>
        </w:rPr>
      </w:pPr>
    </w:p>
    <w:p w14:paraId="44B84E57" w14:textId="6DA23851" w:rsidR="00554B48" w:rsidRDefault="00554B48" w:rsidP="008F42B2">
      <w:pPr>
        <w:jc w:val="both"/>
        <w:rPr>
          <w:lang w:val="ru-RU"/>
        </w:rPr>
      </w:pPr>
    </w:p>
    <w:p w14:paraId="350EAD5A" w14:textId="77777777" w:rsidR="006E1FB7" w:rsidRPr="008F42B2" w:rsidRDefault="006E1FB7" w:rsidP="006E1FB7">
      <w:pPr>
        <w:rPr>
          <w:sz w:val="24"/>
          <w:szCs w:val="24"/>
          <w:lang w:val="ru-RU"/>
        </w:rPr>
      </w:pPr>
    </w:p>
    <w:sectPr w:rsidR="006E1FB7" w:rsidRPr="008F42B2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7716"/>
    <w:multiLevelType w:val="multilevel"/>
    <w:tmpl w:val="3030F24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5F"/>
    <w:rsid w:val="000F7B18"/>
    <w:rsid w:val="0021523D"/>
    <w:rsid w:val="00227158"/>
    <w:rsid w:val="00246383"/>
    <w:rsid w:val="0027055F"/>
    <w:rsid w:val="002E6194"/>
    <w:rsid w:val="004143B8"/>
    <w:rsid w:val="004F53E1"/>
    <w:rsid w:val="00504118"/>
    <w:rsid w:val="00554B48"/>
    <w:rsid w:val="005642D4"/>
    <w:rsid w:val="0060048E"/>
    <w:rsid w:val="00645D82"/>
    <w:rsid w:val="00653149"/>
    <w:rsid w:val="006B4A9D"/>
    <w:rsid w:val="006D6AA2"/>
    <w:rsid w:val="006E1FB7"/>
    <w:rsid w:val="006F6732"/>
    <w:rsid w:val="0079518C"/>
    <w:rsid w:val="0080633B"/>
    <w:rsid w:val="0081660B"/>
    <w:rsid w:val="008375DD"/>
    <w:rsid w:val="0084742D"/>
    <w:rsid w:val="008F42B2"/>
    <w:rsid w:val="009662B3"/>
    <w:rsid w:val="00AE0A7A"/>
    <w:rsid w:val="00AE2D37"/>
    <w:rsid w:val="00C001FC"/>
    <w:rsid w:val="00C42ADB"/>
    <w:rsid w:val="00C64C9C"/>
    <w:rsid w:val="00C75AE8"/>
    <w:rsid w:val="00D02476"/>
    <w:rsid w:val="00D95EB3"/>
    <w:rsid w:val="00DA158E"/>
    <w:rsid w:val="00E0517E"/>
    <w:rsid w:val="00E834B6"/>
    <w:rsid w:val="00E925E8"/>
    <w:rsid w:val="00E93918"/>
    <w:rsid w:val="00FB4184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A7BBF"/>
  <w15:chartTrackingRefBased/>
  <w15:docId w15:val="{03445795-5B76-CB46-B16B-CCB0FB8C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lang w:val="ru-RU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No Spacing"/>
    <w:uiPriority w:val="1"/>
    <w:qFormat/>
    <w:rsid w:val="008F42B2"/>
    <w:pPr>
      <w:suppressAutoHyphens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F42B2"/>
    <w:pPr>
      <w:overflowPunct/>
      <w:autoSpaceDE/>
      <w:autoSpaceDN/>
      <w:adjustRightInd/>
      <w:snapToGrid w:val="0"/>
      <w:ind w:left="720"/>
      <w:contextualSpacing/>
      <w:textAlignment w:val="auto"/>
    </w:pPr>
    <w:rPr>
      <w:rFonts w:ascii="Arial Narrow" w:hAnsi="Arial Narrow"/>
      <w:sz w:val="22"/>
      <w:szCs w:val="22"/>
      <w:lang w:val="ru-RU"/>
    </w:rPr>
  </w:style>
  <w:style w:type="paragraph" w:styleId="a7">
    <w:name w:val="Normal (Web)"/>
    <w:basedOn w:val="a"/>
    <w:unhideWhenUsed/>
    <w:rsid w:val="0081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8">
    <w:name w:val="Strong"/>
    <w:basedOn w:val="a0"/>
    <w:qFormat/>
    <w:rsid w:val="00816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"СПОРТ СЕРВИС"</vt:lpstr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"СПОРТ СЕРВИС"</dc:title>
  <dc:subject/>
  <dc:creator>1</dc:creator>
  <cp:keywords/>
  <cp:lastModifiedBy>Svetlana Seregina</cp:lastModifiedBy>
  <cp:revision>8</cp:revision>
  <cp:lastPrinted>2021-09-10T14:06:00Z</cp:lastPrinted>
  <dcterms:created xsi:type="dcterms:W3CDTF">2021-09-03T00:03:00Z</dcterms:created>
  <dcterms:modified xsi:type="dcterms:W3CDTF">2021-09-22T13:06:00Z</dcterms:modified>
</cp:coreProperties>
</file>